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6CC" w:rsidRPr="000746CC" w:rsidRDefault="000746CC" w:rsidP="000746CC">
      <w:pPr>
        <w:jc w:val="center"/>
        <w:rPr>
          <w:rFonts w:eastAsia="Times New Roman"/>
          <w:b/>
        </w:rPr>
      </w:pPr>
      <w:r w:rsidRPr="000746CC">
        <w:rPr>
          <w:rFonts w:eastAsia="Times New Roman"/>
          <w:b/>
          <w:noProof/>
        </w:rPr>
        <w:drawing>
          <wp:inline distT="0" distB="0" distL="0" distR="0">
            <wp:extent cx="7143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rsidR="000746CC" w:rsidRPr="000746CC" w:rsidRDefault="000746CC" w:rsidP="000746CC">
      <w:pPr>
        <w:jc w:val="center"/>
        <w:rPr>
          <w:rFonts w:eastAsia="Times New Roman"/>
          <w:b/>
        </w:rPr>
      </w:pPr>
      <w:r w:rsidRPr="000746CC">
        <w:rPr>
          <w:rFonts w:eastAsia="Times New Roman"/>
          <w:b/>
        </w:rPr>
        <w:t>СОВЕТ ДЕПУТАТОВ МУНИЦИПАЛЬНОГО ОБРАЗОВАНИЯ</w:t>
      </w:r>
    </w:p>
    <w:p w:rsidR="000746CC" w:rsidRPr="000746CC" w:rsidRDefault="000746CC" w:rsidP="000746CC">
      <w:pPr>
        <w:jc w:val="center"/>
        <w:rPr>
          <w:rFonts w:eastAsia="Times New Roman"/>
          <w:b/>
        </w:rPr>
      </w:pPr>
      <w:r w:rsidRPr="000746CC">
        <w:rPr>
          <w:rFonts w:eastAsia="Times New Roman"/>
          <w:b/>
        </w:rPr>
        <w:t>«ГОРОД ГАТЧИНА»</w:t>
      </w:r>
    </w:p>
    <w:p w:rsidR="000746CC" w:rsidRPr="000746CC" w:rsidRDefault="000746CC" w:rsidP="000746CC">
      <w:pPr>
        <w:jc w:val="center"/>
        <w:rPr>
          <w:rFonts w:eastAsia="Times New Roman"/>
          <w:b/>
        </w:rPr>
      </w:pPr>
      <w:r w:rsidRPr="000746CC">
        <w:rPr>
          <w:rFonts w:eastAsia="Times New Roman"/>
          <w:b/>
        </w:rPr>
        <w:t>ГАТЧИНСКОГО МУНИЦИПАЛЬНОГО РАЙОНА</w:t>
      </w:r>
    </w:p>
    <w:p w:rsidR="000746CC" w:rsidRPr="000746CC" w:rsidRDefault="000746CC" w:rsidP="000746CC">
      <w:pPr>
        <w:jc w:val="center"/>
        <w:rPr>
          <w:rFonts w:eastAsia="Times New Roman"/>
          <w:b/>
        </w:rPr>
      </w:pPr>
      <w:r w:rsidRPr="000746CC">
        <w:rPr>
          <w:rFonts w:eastAsia="Times New Roman"/>
          <w:b/>
        </w:rPr>
        <w:t>ЧЕТВЕРТОГО СОЗЫВА</w:t>
      </w:r>
    </w:p>
    <w:p w:rsidR="000746CC" w:rsidRPr="000746CC" w:rsidRDefault="000746CC" w:rsidP="000746CC">
      <w:pPr>
        <w:jc w:val="center"/>
        <w:rPr>
          <w:rFonts w:eastAsia="Times New Roman"/>
          <w:b/>
        </w:rPr>
      </w:pPr>
    </w:p>
    <w:p w:rsidR="000746CC" w:rsidRPr="000746CC" w:rsidRDefault="000746CC" w:rsidP="000746CC">
      <w:pPr>
        <w:jc w:val="center"/>
        <w:rPr>
          <w:rFonts w:eastAsia="Times New Roman"/>
          <w:b/>
        </w:rPr>
      </w:pPr>
      <w:r w:rsidRPr="000746CC">
        <w:rPr>
          <w:rFonts w:eastAsia="Times New Roman"/>
          <w:b/>
        </w:rPr>
        <w:t xml:space="preserve">РЕШЕНИЕ  </w:t>
      </w:r>
    </w:p>
    <w:p w:rsidR="000746CC" w:rsidRPr="000746CC" w:rsidRDefault="000746CC" w:rsidP="000746CC">
      <w:pPr>
        <w:jc w:val="center"/>
        <w:rPr>
          <w:rFonts w:eastAsia="Times New Roman"/>
          <w:b/>
        </w:rPr>
      </w:pPr>
    </w:p>
    <w:p w:rsidR="000746CC" w:rsidRPr="000746CC" w:rsidRDefault="000746CC" w:rsidP="000746CC">
      <w:pPr>
        <w:jc w:val="both"/>
        <w:rPr>
          <w:rFonts w:eastAsia="Times New Roman"/>
        </w:rPr>
      </w:pPr>
      <w:r w:rsidRPr="000746CC">
        <w:rPr>
          <w:rFonts w:eastAsia="Times New Roman"/>
          <w:b/>
        </w:rPr>
        <w:t xml:space="preserve">от 29 сентября 2021 года                                                                                                  </w:t>
      </w:r>
      <w:proofErr w:type="gramStart"/>
      <w:r w:rsidRPr="000746CC">
        <w:rPr>
          <w:rFonts w:eastAsia="Times New Roman"/>
          <w:b/>
        </w:rPr>
        <w:t>№  4</w:t>
      </w:r>
      <w:r>
        <w:rPr>
          <w:rFonts w:eastAsia="Times New Roman"/>
          <w:b/>
        </w:rPr>
        <w:t>6</w:t>
      </w:r>
      <w:proofErr w:type="gramEnd"/>
    </w:p>
    <w:p w:rsidR="00102FAB" w:rsidRDefault="00102FAB" w:rsidP="008D55F5">
      <w:pPr>
        <w:pStyle w:val="s9"/>
        <w:spacing w:before="0" w:beforeAutospacing="0" w:after="0" w:afterAutospacing="0"/>
        <w:jc w:val="both"/>
        <w:rPr>
          <w:rFonts w:eastAsia="Calibri"/>
          <w:iCs/>
          <w:sz w:val="28"/>
          <w:szCs w:val="28"/>
        </w:rPr>
      </w:pPr>
    </w:p>
    <w:p w:rsidR="00102FAB" w:rsidRPr="003547EF" w:rsidRDefault="00102FAB" w:rsidP="003547EF">
      <w:pPr>
        <w:tabs>
          <w:tab w:val="left" w:pos="3686"/>
          <w:tab w:val="left" w:pos="4111"/>
          <w:tab w:val="left" w:pos="4253"/>
        </w:tabs>
        <w:autoSpaceDE w:val="0"/>
        <w:autoSpaceDN w:val="0"/>
        <w:adjustRightInd w:val="0"/>
        <w:ind w:right="3968"/>
        <w:jc w:val="both"/>
        <w:rPr>
          <w:rFonts w:eastAsia="Calibri"/>
          <w:b/>
          <w:bCs/>
        </w:rPr>
      </w:pPr>
      <w:r w:rsidRPr="003547EF">
        <w:rPr>
          <w:rFonts w:eastAsia="Calibri"/>
          <w:b/>
          <w:bCs/>
          <w:iCs/>
        </w:rPr>
        <w:t>Об утверждении   положения о муниципальном контроле в сфере благоустройства н</w:t>
      </w:r>
      <w:r w:rsidRPr="003547EF">
        <w:rPr>
          <w:rFonts w:eastAsia="Calibri"/>
          <w:b/>
          <w:bCs/>
        </w:rPr>
        <w:t xml:space="preserve">а территории </w:t>
      </w:r>
      <w:r w:rsidRPr="003547EF">
        <w:rPr>
          <w:rFonts w:eastAsia="Calibri"/>
          <w:b/>
          <w:bCs/>
          <w:kern w:val="28"/>
        </w:rPr>
        <w:t>муницип</w:t>
      </w:r>
      <w:r w:rsidR="00F32321" w:rsidRPr="003547EF">
        <w:rPr>
          <w:rFonts w:eastAsia="Calibri"/>
          <w:b/>
          <w:bCs/>
          <w:kern w:val="28"/>
        </w:rPr>
        <w:t>ального образования «Город Гатчина»</w:t>
      </w:r>
    </w:p>
    <w:p w:rsidR="008D55F5" w:rsidRPr="002D071A" w:rsidRDefault="008D55F5" w:rsidP="008D55F5">
      <w:pPr>
        <w:pStyle w:val="s9"/>
        <w:spacing w:before="0" w:beforeAutospacing="0" w:after="0" w:afterAutospacing="0"/>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Pr="00102FAB" w:rsidRDefault="008D55F5" w:rsidP="00102FAB">
      <w:pPr>
        <w:ind w:firstLine="708"/>
        <w:jc w:val="both"/>
        <w:rPr>
          <w:rFonts w:eastAsia="Calibri"/>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F32321" w:rsidRPr="00D761C5">
        <w:rPr>
          <w:sz w:val="28"/>
          <w:szCs w:val="28"/>
        </w:rPr>
        <w:t xml:space="preserve">Федеральным законом от 31.07.2020 </w:t>
      </w:r>
      <w:r w:rsidR="00F32321">
        <w:rPr>
          <w:sz w:val="28"/>
          <w:szCs w:val="28"/>
        </w:rPr>
        <w:t>№ </w:t>
      </w:r>
      <w:r w:rsidR="00F32321" w:rsidRPr="00D761C5">
        <w:rPr>
          <w:sz w:val="28"/>
          <w:szCs w:val="28"/>
        </w:rPr>
        <w:t xml:space="preserve">248-ФЗ </w:t>
      </w:r>
      <w:r w:rsidR="00F32321">
        <w:rPr>
          <w:sz w:val="28"/>
          <w:szCs w:val="28"/>
        </w:rPr>
        <w:t>«</w:t>
      </w:r>
      <w:r w:rsidR="00F32321" w:rsidRPr="00D761C5">
        <w:rPr>
          <w:sz w:val="28"/>
          <w:szCs w:val="28"/>
        </w:rPr>
        <w:t>О государственном контроле (надзоре) и муниципальном контроле в Российской Федерации</w:t>
      </w:r>
      <w:r w:rsidR="00F32321">
        <w:rPr>
          <w:sz w:val="28"/>
          <w:szCs w:val="28"/>
        </w:rPr>
        <w:t xml:space="preserve">», </w:t>
      </w:r>
      <w:r w:rsidR="00102FAB" w:rsidRPr="00102FAB">
        <w:rPr>
          <w:rFonts w:eastAsia="Calibri"/>
          <w:sz w:val="28"/>
          <w:szCs w:val="28"/>
        </w:rPr>
        <w:t xml:space="preserve">Уставом </w:t>
      </w:r>
      <w:r w:rsidR="00F32321">
        <w:rPr>
          <w:rFonts w:eastAsia="Calibri"/>
          <w:sz w:val="28"/>
          <w:szCs w:val="28"/>
        </w:rPr>
        <w:t>МО «Город Гатчина»</w:t>
      </w:r>
      <w:r w:rsidR="00102FAB" w:rsidRPr="00102FAB">
        <w:rPr>
          <w:rFonts w:eastAsia="Calibri"/>
          <w:sz w:val="28"/>
          <w:szCs w:val="28"/>
        </w:rPr>
        <w:t xml:space="preserve">, совет депутатов </w:t>
      </w:r>
      <w:r w:rsidR="00F32321">
        <w:rPr>
          <w:rFonts w:eastAsia="Calibri"/>
          <w:sz w:val="28"/>
          <w:szCs w:val="28"/>
        </w:rPr>
        <w:t>МО «Город Гатчина»</w:t>
      </w:r>
      <w:r w:rsidR="00102FAB" w:rsidRPr="00102FAB">
        <w:rPr>
          <w:rFonts w:eastAsia="Calibri"/>
          <w:sz w:val="28"/>
          <w:szCs w:val="28"/>
        </w:rPr>
        <w:t xml:space="preserve"> (далее - Совет депутатов)</w:t>
      </w:r>
    </w:p>
    <w:p w:rsidR="00102FAB" w:rsidRDefault="00102FAB" w:rsidP="008D55F5">
      <w:pPr>
        <w:pStyle w:val="s12"/>
        <w:spacing w:before="0" w:beforeAutospacing="0" w:after="0" w:afterAutospacing="0"/>
        <w:ind w:firstLine="540"/>
        <w:jc w:val="both"/>
        <w:rPr>
          <w:rStyle w:val="bumpedfont15"/>
          <w:sz w:val="28"/>
          <w:szCs w:val="28"/>
        </w:rPr>
      </w:pPr>
    </w:p>
    <w:p w:rsidR="00102FAB" w:rsidRPr="00102FAB" w:rsidRDefault="00102FAB" w:rsidP="00102FAB">
      <w:pPr>
        <w:ind w:right="-1" w:firstLine="851"/>
        <w:jc w:val="center"/>
        <w:rPr>
          <w:b/>
          <w:sz w:val="28"/>
          <w:szCs w:val="28"/>
        </w:rPr>
      </w:pPr>
      <w:r w:rsidRPr="00102FAB">
        <w:rPr>
          <w:b/>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8D55F5" w:rsidRPr="002D071A" w:rsidRDefault="008D55F5" w:rsidP="004D44E5">
      <w:pPr>
        <w:pStyle w:val="s15"/>
        <w:spacing w:before="0" w:beforeAutospacing="0" w:after="0" w:afterAutospacing="0"/>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 xml:space="preserve">на территории муниципального образования </w:t>
      </w:r>
      <w:r w:rsidR="00F32321">
        <w:rPr>
          <w:rStyle w:val="bumpedfont15"/>
          <w:sz w:val="28"/>
          <w:szCs w:val="28"/>
        </w:rPr>
        <w:t>«Город Гатчина»</w:t>
      </w:r>
      <w:r w:rsidR="00102FAB" w:rsidRPr="00102FAB">
        <w:rPr>
          <w:rStyle w:val="bumpedfont15"/>
          <w:sz w:val="28"/>
          <w:szCs w:val="28"/>
        </w:rPr>
        <w:t xml:space="preserve"> согласно приложению.</w:t>
      </w:r>
    </w:p>
    <w:p w:rsidR="004D44E5" w:rsidRPr="00E51F13" w:rsidRDefault="004D44E5" w:rsidP="004D44E5">
      <w:pPr>
        <w:autoSpaceDE w:val="0"/>
        <w:autoSpaceDN w:val="0"/>
        <w:adjustRightInd w:val="0"/>
        <w:jc w:val="both"/>
        <w:rPr>
          <w:sz w:val="28"/>
          <w:szCs w:val="28"/>
        </w:rPr>
      </w:pPr>
      <w:r>
        <w:rPr>
          <w:sz w:val="28"/>
          <w:szCs w:val="28"/>
        </w:rPr>
        <w:t xml:space="preserve">2. </w:t>
      </w:r>
      <w:r w:rsidRPr="00E51F13">
        <w:rPr>
          <w:sz w:val="28"/>
          <w:szCs w:val="28"/>
        </w:rPr>
        <w:t xml:space="preserve">Настоящее решение подлежит официальному опубликованию и размещению на официальном сайте МО «Город Гатчина». </w:t>
      </w:r>
    </w:p>
    <w:p w:rsidR="004D44E5" w:rsidRPr="00961D0E" w:rsidRDefault="004D44E5" w:rsidP="004D44E5">
      <w:pPr>
        <w:pStyle w:val="ac"/>
        <w:numPr>
          <w:ilvl w:val="0"/>
          <w:numId w:val="1"/>
        </w:numPr>
        <w:autoSpaceDE w:val="0"/>
        <w:autoSpaceDN w:val="0"/>
        <w:adjustRightInd w:val="0"/>
        <w:ind w:left="0" w:firstLine="0"/>
        <w:jc w:val="both"/>
        <w:rPr>
          <w:rFonts w:ascii="Times New Roman" w:hAnsi="Times New Roman"/>
          <w:bCs/>
          <w:sz w:val="28"/>
          <w:szCs w:val="28"/>
        </w:rPr>
      </w:pPr>
      <w:r w:rsidRPr="00961D0E">
        <w:rPr>
          <w:rFonts w:ascii="Times New Roman" w:hAnsi="Times New Roman"/>
          <w:sz w:val="28"/>
          <w:szCs w:val="28"/>
        </w:rPr>
        <w:t>Решение вступает в силу с 01.10.2021</w:t>
      </w:r>
      <w:r w:rsidR="000746CC">
        <w:rPr>
          <w:rFonts w:ascii="Times New Roman" w:hAnsi="Times New Roman"/>
          <w:sz w:val="28"/>
          <w:szCs w:val="28"/>
        </w:rPr>
        <w:t>.</w:t>
      </w:r>
    </w:p>
    <w:p w:rsidR="004D44E5" w:rsidRDefault="004D44E5" w:rsidP="004D44E5"/>
    <w:p w:rsidR="00102FAB" w:rsidRPr="00102FAB" w:rsidRDefault="00102FAB" w:rsidP="00102FAB">
      <w:pPr>
        <w:suppressAutoHyphens/>
        <w:autoSpaceDN w:val="0"/>
        <w:ind w:firstLine="709"/>
        <w:jc w:val="both"/>
        <w:rPr>
          <w:rFonts w:eastAsia="SimSun"/>
          <w:kern w:val="3"/>
          <w:sz w:val="28"/>
          <w:szCs w:val="28"/>
          <w:lang w:eastAsia="zh-CN" w:bidi="hi-IN"/>
        </w:rPr>
      </w:pPr>
    </w:p>
    <w:p w:rsidR="000746CC" w:rsidRPr="000746CC" w:rsidRDefault="000746CC" w:rsidP="000746CC">
      <w:pPr>
        <w:ind w:right="-5"/>
        <w:jc w:val="both"/>
        <w:rPr>
          <w:rFonts w:eastAsia="Times New Roman"/>
          <w:sz w:val="28"/>
          <w:szCs w:val="28"/>
        </w:rPr>
      </w:pPr>
      <w:r w:rsidRPr="000746CC">
        <w:rPr>
          <w:rFonts w:eastAsia="Times New Roman"/>
          <w:sz w:val="28"/>
          <w:szCs w:val="28"/>
        </w:rPr>
        <w:t xml:space="preserve">Глава МО «Город Гатчина» - </w:t>
      </w:r>
    </w:p>
    <w:p w:rsidR="000746CC" w:rsidRPr="000746CC" w:rsidRDefault="000746CC" w:rsidP="000746CC">
      <w:pPr>
        <w:ind w:right="-5"/>
        <w:jc w:val="both"/>
        <w:rPr>
          <w:rFonts w:eastAsia="Times New Roman"/>
          <w:sz w:val="28"/>
          <w:szCs w:val="28"/>
        </w:rPr>
      </w:pPr>
      <w:r w:rsidRPr="000746CC">
        <w:rPr>
          <w:rFonts w:eastAsia="Times New Roman"/>
          <w:sz w:val="28"/>
          <w:szCs w:val="28"/>
        </w:rPr>
        <w:t>Председатель совета депутатов</w:t>
      </w:r>
    </w:p>
    <w:p w:rsidR="000746CC" w:rsidRPr="000746CC" w:rsidRDefault="000746CC" w:rsidP="000746CC">
      <w:pPr>
        <w:ind w:right="-5"/>
        <w:jc w:val="both"/>
        <w:rPr>
          <w:rFonts w:eastAsia="Times New Roman"/>
          <w:sz w:val="28"/>
          <w:szCs w:val="28"/>
        </w:rPr>
      </w:pPr>
      <w:r w:rsidRPr="000746CC">
        <w:rPr>
          <w:rFonts w:eastAsia="Times New Roman"/>
          <w:sz w:val="28"/>
          <w:szCs w:val="28"/>
        </w:rPr>
        <w:t xml:space="preserve">МО «Город </w:t>
      </w:r>
      <w:proofErr w:type="gramStart"/>
      <w:r w:rsidRPr="000746CC">
        <w:rPr>
          <w:rFonts w:eastAsia="Times New Roman"/>
          <w:sz w:val="28"/>
          <w:szCs w:val="28"/>
        </w:rPr>
        <w:t xml:space="preserve">Гатчина»   </w:t>
      </w:r>
      <w:proofErr w:type="gramEnd"/>
      <w:r w:rsidRPr="000746CC">
        <w:rPr>
          <w:rFonts w:eastAsia="Times New Roman"/>
          <w:sz w:val="28"/>
          <w:szCs w:val="28"/>
        </w:rPr>
        <w:t xml:space="preserve">                                                                 В.А. Филоненко </w:t>
      </w: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4D44E5" w:rsidRDefault="004D44E5" w:rsidP="008D55F5">
      <w:pPr>
        <w:pStyle w:val="s18"/>
        <w:spacing w:before="0" w:beforeAutospacing="0" w:after="0" w:afterAutospacing="0"/>
        <w:ind w:left="3825"/>
        <w:rPr>
          <w:rStyle w:val="bumpedfont15"/>
          <w:sz w:val="28"/>
          <w:szCs w:val="28"/>
        </w:rPr>
      </w:pPr>
    </w:p>
    <w:p w:rsidR="00F92030" w:rsidRDefault="00F92030" w:rsidP="000746CC">
      <w:pPr>
        <w:pStyle w:val="s20"/>
        <w:spacing w:before="0" w:beforeAutospacing="0" w:after="0" w:afterAutospacing="0" w:line="324" w:lineRule="atLeast"/>
        <w:rPr>
          <w:sz w:val="28"/>
          <w:szCs w:val="28"/>
        </w:rPr>
      </w:pPr>
      <w:bookmarkStart w:id="0" w:name="Par35"/>
      <w:bookmarkEnd w:id="0"/>
    </w:p>
    <w:p w:rsidR="000746CC" w:rsidRDefault="000746CC" w:rsidP="000746CC">
      <w:pPr>
        <w:pStyle w:val="s20"/>
        <w:spacing w:before="0" w:beforeAutospacing="0" w:after="0" w:afterAutospacing="0" w:line="324" w:lineRule="atLeast"/>
        <w:rPr>
          <w:sz w:val="28"/>
          <w:szCs w:val="28"/>
        </w:rPr>
      </w:pPr>
    </w:p>
    <w:p w:rsidR="00F92030" w:rsidRPr="002D071A" w:rsidRDefault="00F92030" w:rsidP="008D55F5">
      <w:pPr>
        <w:pStyle w:val="s20"/>
        <w:spacing w:before="0" w:beforeAutospacing="0" w:after="0" w:afterAutospacing="0" w:line="324" w:lineRule="atLeast"/>
        <w:jc w:val="center"/>
        <w:rPr>
          <w:sz w:val="28"/>
          <w:szCs w:val="28"/>
        </w:rPr>
      </w:pPr>
    </w:p>
    <w:p w:rsidR="00F85FEA" w:rsidRPr="00C7068B" w:rsidRDefault="00F85FEA" w:rsidP="00F85FEA">
      <w:pPr>
        <w:shd w:val="clear" w:color="auto" w:fill="FFFFFF"/>
        <w:ind w:firstLine="709"/>
        <w:jc w:val="right"/>
        <w:rPr>
          <w:rFonts w:eastAsia="Times New Roman"/>
          <w:color w:val="000000"/>
        </w:rPr>
      </w:pPr>
      <w:bookmarkStart w:id="1" w:name="_Hlk82524505"/>
      <w:r w:rsidRPr="00C7068B">
        <w:rPr>
          <w:rFonts w:eastAsia="Times New Roman"/>
          <w:color w:val="000000"/>
        </w:rPr>
        <w:t xml:space="preserve">Приложение  </w:t>
      </w:r>
    </w:p>
    <w:p w:rsidR="00F85FEA" w:rsidRPr="00C7068B" w:rsidRDefault="00F85FEA" w:rsidP="00F85FEA">
      <w:pPr>
        <w:shd w:val="clear" w:color="auto" w:fill="FFFFFF"/>
        <w:ind w:firstLine="709"/>
        <w:jc w:val="right"/>
        <w:rPr>
          <w:rFonts w:eastAsia="Times New Roman"/>
          <w:color w:val="000000"/>
        </w:rPr>
      </w:pPr>
      <w:r w:rsidRPr="00C7068B">
        <w:rPr>
          <w:rFonts w:eastAsia="Times New Roman"/>
          <w:color w:val="000000"/>
        </w:rPr>
        <w:t xml:space="preserve">к решению совета депутатов </w:t>
      </w:r>
    </w:p>
    <w:p w:rsidR="00F85FEA" w:rsidRPr="00C7068B" w:rsidRDefault="00F85FEA" w:rsidP="00F85FEA">
      <w:pPr>
        <w:shd w:val="clear" w:color="auto" w:fill="FFFFFF"/>
        <w:ind w:firstLine="709"/>
        <w:jc w:val="right"/>
        <w:rPr>
          <w:rFonts w:eastAsia="Times New Roman"/>
          <w:color w:val="000000"/>
        </w:rPr>
      </w:pPr>
      <w:r w:rsidRPr="00C7068B">
        <w:rPr>
          <w:rFonts w:eastAsia="Times New Roman"/>
          <w:color w:val="000000"/>
        </w:rPr>
        <w:t>МО «Город Гатчина»</w:t>
      </w:r>
    </w:p>
    <w:p w:rsidR="00102FAB" w:rsidRDefault="00F85FEA" w:rsidP="00F85FEA">
      <w:pPr>
        <w:pStyle w:val="s20"/>
        <w:spacing w:before="0" w:beforeAutospacing="0" w:after="0" w:afterAutospacing="0" w:line="324" w:lineRule="atLeast"/>
        <w:jc w:val="right"/>
        <w:rPr>
          <w:rStyle w:val="bumpedfont15"/>
          <w:b/>
          <w:bCs/>
          <w:sz w:val="28"/>
          <w:szCs w:val="28"/>
        </w:rPr>
      </w:pPr>
      <w:r w:rsidRPr="00C7068B">
        <w:rPr>
          <w:rFonts w:eastAsia="Times New Roman"/>
          <w:color w:val="000000"/>
        </w:rPr>
        <w:t xml:space="preserve">от 29.09.2021 № </w:t>
      </w:r>
      <w:bookmarkEnd w:id="1"/>
      <w:r w:rsidR="000746CC">
        <w:rPr>
          <w:rFonts w:eastAsia="Times New Roman"/>
          <w:color w:val="000000"/>
        </w:rPr>
        <w:t>46</w:t>
      </w:r>
    </w:p>
    <w:p w:rsidR="00102FAB" w:rsidRDefault="00102FAB" w:rsidP="008D55F5">
      <w:pPr>
        <w:pStyle w:val="s20"/>
        <w:spacing w:before="0" w:beforeAutospacing="0" w:after="0" w:afterAutospacing="0" w:line="324" w:lineRule="atLeast"/>
        <w:jc w:val="center"/>
        <w:rPr>
          <w:rStyle w:val="bumpedfont15"/>
          <w:b/>
          <w:bCs/>
          <w:sz w:val="28"/>
          <w:szCs w:val="28"/>
        </w:rPr>
      </w:pPr>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4D44E5" w:rsidRDefault="008D55F5" w:rsidP="008D55F5">
      <w:pPr>
        <w:pStyle w:val="s4"/>
        <w:spacing w:before="0" w:beforeAutospacing="0" w:after="0" w:afterAutospacing="0"/>
        <w:jc w:val="center"/>
        <w:rPr>
          <w:b/>
          <w:sz w:val="28"/>
          <w:szCs w:val="28"/>
        </w:rPr>
      </w:pPr>
      <w:bookmarkStart w:id="2" w:name="_Hlk73456502"/>
      <w:bookmarkStart w:id="3" w:name="_Hlk84002949"/>
      <w:bookmarkEnd w:id="2"/>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 xml:space="preserve">муниципального образования </w:t>
      </w:r>
      <w:r w:rsidR="004D44E5" w:rsidRPr="004D44E5">
        <w:rPr>
          <w:rStyle w:val="bumpedfont15"/>
          <w:b/>
          <w:sz w:val="28"/>
          <w:szCs w:val="28"/>
        </w:rPr>
        <w:t>«Город Гатчина»</w:t>
      </w:r>
      <w:r w:rsidR="00102FAB" w:rsidRPr="004D44E5">
        <w:rPr>
          <w:b/>
          <w:color w:val="000000" w:themeColor="text1"/>
          <w:sz w:val="28"/>
          <w:szCs w:val="28"/>
        </w:rPr>
        <w:t xml:space="preserve"> </w:t>
      </w:r>
    </w:p>
    <w:bookmarkEnd w:id="3"/>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 xml:space="preserve">на территории </w:t>
      </w:r>
      <w:r w:rsidR="004D44E5" w:rsidRPr="004D44E5">
        <w:rPr>
          <w:sz w:val="28"/>
          <w:szCs w:val="28"/>
        </w:rPr>
        <w:t>МО «Город Гатчина»</w:t>
      </w:r>
      <w:r w:rsidR="00102FAB" w:rsidRPr="000E7BBF">
        <w:rPr>
          <w:i/>
          <w:spacing w:val="-2"/>
        </w:rPr>
        <w:t xml:space="preserve"> </w:t>
      </w:r>
      <w:r w:rsidR="00102FAB" w:rsidRPr="000E7BBF">
        <w:rPr>
          <w:sz w:val="28"/>
        </w:rPr>
        <w:t>(далее – муниципальный контроль)</w:t>
      </w:r>
      <w:r w:rsidR="00102FAB">
        <w:rPr>
          <w:sz w:val="28"/>
        </w:rPr>
        <w:t>.</w:t>
      </w:r>
    </w:p>
    <w:p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К отношениям, связанным с осуществлением муниципального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D44E5">
        <w:rPr>
          <w:rFonts w:ascii="Times New Roman" w:hAnsi="Times New Roman"/>
          <w:sz w:val="28"/>
        </w:rPr>
        <w:t>.</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E27167" w:rsidRPr="002D071A">
        <w:rPr>
          <w:rStyle w:val="bumpedfont15"/>
          <w:sz w:val="28"/>
          <w:szCs w:val="28"/>
        </w:rPr>
        <w:t> </w:t>
      </w:r>
      <w:r w:rsidR="006F5FA5">
        <w:rPr>
          <w:rStyle w:val="bumpedfont15"/>
          <w:sz w:val="28"/>
          <w:szCs w:val="28"/>
        </w:rPr>
        <w:t>МО «Город Гатчина»</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361E73" w:rsidRPr="002D071A">
        <w:rPr>
          <w:rStyle w:val="bumpedfont15"/>
          <w:sz w:val="28"/>
          <w:szCs w:val="28"/>
        </w:rPr>
        <w:t> </w:t>
      </w:r>
      <w:r w:rsidR="00D7429C">
        <w:rPr>
          <w:rStyle w:val="bumpedfont15"/>
          <w:sz w:val="28"/>
          <w:szCs w:val="28"/>
        </w:rPr>
        <w:t>МО «Город Гатчина»</w:t>
      </w:r>
      <w:r w:rsidRPr="002D071A">
        <w:rPr>
          <w:rStyle w:val="bumpedfont15"/>
          <w:sz w:val="28"/>
          <w:szCs w:val="28"/>
        </w:rPr>
        <w:t xml:space="preserve"> (далее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E27167">
      <w:pPr>
        <w:pStyle w:val="s26"/>
        <w:spacing w:before="0" w:beforeAutospacing="0" w:after="0" w:afterAutospacing="0"/>
        <w:ind w:firstLine="527"/>
        <w:jc w:val="both"/>
        <w:rPr>
          <w:sz w:val="28"/>
          <w:szCs w:val="28"/>
        </w:rPr>
      </w:pPr>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 xml:space="preserve">и (или) пользовании граждан или организаций, к </w:t>
      </w:r>
      <w:r w:rsidRPr="00E27167">
        <w:rPr>
          <w:sz w:val="28"/>
          <w:szCs w:val="28"/>
        </w:rPr>
        <w:lastRenderedPageBreak/>
        <w:t>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074451" w:rsidRDefault="008D55F5" w:rsidP="00074451">
      <w:pPr>
        <w:ind w:firstLine="709"/>
        <w:jc w:val="both"/>
        <w:rPr>
          <w:rFonts w:eastAsia="Times New Roman"/>
          <w:color w:val="000000"/>
          <w:sz w:val="28"/>
          <w:szCs w:val="28"/>
        </w:rPr>
      </w:pPr>
      <w:r w:rsidRPr="002D071A">
        <w:rPr>
          <w:rStyle w:val="bumpedfont15"/>
          <w:sz w:val="28"/>
          <w:szCs w:val="28"/>
        </w:rPr>
        <w:t>1.5. </w:t>
      </w:r>
      <w:r w:rsidR="00074451" w:rsidRPr="00074451">
        <w:rPr>
          <w:rFonts w:eastAsia="Times New Roman"/>
          <w:color w:val="000000"/>
          <w:sz w:val="28"/>
          <w:szCs w:val="28"/>
        </w:rPr>
        <w:t xml:space="preserve">Муниципальный контроль осуществляется администрацией </w:t>
      </w:r>
      <w:r w:rsidR="00D7429C" w:rsidRPr="00D7429C">
        <w:rPr>
          <w:rFonts w:eastAsia="Times New Roman"/>
          <w:color w:val="000000"/>
          <w:sz w:val="28"/>
          <w:szCs w:val="28"/>
        </w:rPr>
        <w:t>Гатчинского муниципального района</w:t>
      </w:r>
      <w:r w:rsidR="00074451" w:rsidRPr="00074451">
        <w:rPr>
          <w:rFonts w:eastAsia="Times New Roman"/>
          <w:color w:val="000000"/>
          <w:sz w:val="28"/>
          <w:szCs w:val="28"/>
        </w:rPr>
        <w:t xml:space="preserve"> (далее - также Контрольный орган).</w:t>
      </w:r>
    </w:p>
    <w:p w:rsidR="00074451" w:rsidRPr="00D7429C" w:rsidRDefault="00074451" w:rsidP="00074451">
      <w:pPr>
        <w:ind w:firstLine="709"/>
        <w:contextualSpacing/>
        <w:jc w:val="both"/>
        <w:rPr>
          <w:rFonts w:eastAsia="Times New Roman"/>
          <w:sz w:val="28"/>
          <w:szCs w:val="28"/>
        </w:rPr>
      </w:pPr>
      <w:r w:rsidRPr="00074451">
        <w:rPr>
          <w:rFonts w:eastAsia="Times New Roman"/>
          <w:sz w:val="28"/>
          <w:szCs w:val="20"/>
        </w:rPr>
        <w:t xml:space="preserve">1.6. Руководство деятельностью по осуществлению муниципального контроля осуществляет </w:t>
      </w:r>
      <w:r w:rsidR="00C14C99">
        <w:rPr>
          <w:rFonts w:eastAsia="Times New Roman"/>
          <w:sz w:val="28"/>
          <w:szCs w:val="20"/>
        </w:rPr>
        <w:t xml:space="preserve">заместитель </w:t>
      </w:r>
      <w:r w:rsidRPr="00074451">
        <w:rPr>
          <w:rFonts w:eastAsia="Times New Roman"/>
          <w:sz w:val="28"/>
          <w:szCs w:val="20"/>
        </w:rPr>
        <w:t>глав</w:t>
      </w:r>
      <w:r w:rsidR="00C14C99">
        <w:rPr>
          <w:rFonts w:eastAsia="Times New Roman"/>
          <w:sz w:val="28"/>
          <w:szCs w:val="20"/>
        </w:rPr>
        <w:t>ы</w:t>
      </w:r>
      <w:r w:rsidRPr="00074451">
        <w:rPr>
          <w:rFonts w:eastAsia="Times New Roman"/>
          <w:sz w:val="28"/>
          <w:szCs w:val="20"/>
        </w:rPr>
        <w:t xml:space="preserve"> администрации </w:t>
      </w:r>
      <w:r w:rsidR="00D7429C" w:rsidRPr="00D7429C">
        <w:rPr>
          <w:rFonts w:eastAsia="Times New Roman"/>
          <w:sz w:val="28"/>
          <w:szCs w:val="28"/>
        </w:rPr>
        <w:t>Гатчинского муниципального района</w:t>
      </w:r>
      <w:r w:rsidR="00C14C99">
        <w:rPr>
          <w:rFonts w:eastAsia="Times New Roman"/>
          <w:sz w:val="28"/>
          <w:szCs w:val="28"/>
        </w:rPr>
        <w:t>, курирующий соответствующее направление деятельности</w:t>
      </w:r>
      <w:r w:rsidR="00D7429C" w:rsidRPr="00D7429C">
        <w:rPr>
          <w:rFonts w:eastAsia="Times New Roman"/>
          <w:sz w:val="28"/>
          <w:szCs w:val="28"/>
        </w:rPr>
        <w:t>.</w:t>
      </w:r>
    </w:p>
    <w:p w:rsidR="00074451" w:rsidRPr="00074451" w:rsidRDefault="00074451" w:rsidP="00D7429C">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w:t>
      </w:r>
      <w:r w:rsidR="00D7429C">
        <w:rPr>
          <w:rFonts w:eastAsia="Times New Roman"/>
          <w:color w:val="000000"/>
          <w:sz w:val="28"/>
          <w:szCs w:val="28"/>
        </w:rPr>
        <w:t xml:space="preserve">лять следующие должностные лица </w:t>
      </w:r>
      <w:r w:rsidRPr="00074451">
        <w:rPr>
          <w:rFonts w:eastAsia="Times New Roman"/>
          <w:color w:val="000000"/>
          <w:sz w:val="28"/>
          <w:szCs w:val="28"/>
        </w:rPr>
        <w:t>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уполномоченные должн</w:t>
      </w:r>
      <w:r w:rsidR="00D7429C">
        <w:rPr>
          <w:rFonts w:eastAsia="Times New Roman"/>
          <w:color w:val="000000"/>
          <w:sz w:val="28"/>
          <w:szCs w:val="28"/>
        </w:rPr>
        <w:t>остные лица Контрольного органа (далее – уполномоченные лица)</w:t>
      </w:r>
      <w:r w:rsidRPr="00074451">
        <w:rPr>
          <w:rFonts w:eastAsia="Times New Roman"/>
          <w:color w:val="000000"/>
          <w:sz w:val="28"/>
          <w:szCs w:val="28"/>
        </w:rPr>
        <w:t>.</w:t>
      </w:r>
    </w:p>
    <w:p w:rsidR="008D55F5" w:rsidRPr="002D071A" w:rsidRDefault="008D55F5" w:rsidP="00074451">
      <w:pPr>
        <w:pStyle w:val="s26"/>
        <w:spacing w:before="0" w:beforeAutospacing="0" w:after="0" w:afterAutospacing="0"/>
        <w:ind w:firstLine="525"/>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w:t>
      </w:r>
      <w:r w:rsidRPr="002D071A">
        <w:rPr>
          <w:rStyle w:val="bumpedfont15"/>
          <w:sz w:val="28"/>
          <w:szCs w:val="28"/>
        </w:rPr>
        <w:lastRenderedPageBreak/>
        <w:t>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547CB">
        <w:rPr>
          <w:rStyle w:val="bumpedfont15"/>
          <w:sz w:val="28"/>
          <w:szCs w:val="28"/>
        </w:rPr>
        <w:t>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r w:rsidR="00D7429C">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государственную информационную </w:t>
      </w:r>
      <w:r w:rsidRPr="0005796B">
        <w:rPr>
          <w:rStyle w:val="bumpedfont15"/>
          <w:sz w:val="28"/>
          <w:szCs w:val="28"/>
        </w:rPr>
        <w:lastRenderedPageBreak/>
        <w:t>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074451">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6145E9" w:rsidRDefault="006145E9" w:rsidP="008D55F5">
      <w:pPr>
        <w:pStyle w:val="s15"/>
        <w:spacing w:before="0" w:beforeAutospacing="0" w:after="0" w:afterAutospacing="0"/>
        <w:ind w:firstLine="525"/>
        <w:jc w:val="both"/>
        <w:rPr>
          <w:rStyle w:val="bumpedfont15"/>
          <w:sz w:val="28"/>
          <w:szCs w:val="28"/>
        </w:rPr>
      </w:pPr>
      <w:r>
        <w:rPr>
          <w:rStyle w:val="bumpedfont15"/>
          <w:sz w:val="28"/>
          <w:szCs w:val="28"/>
        </w:rPr>
        <w:t xml:space="preserve">4) </w:t>
      </w:r>
      <w:r>
        <w:rPr>
          <w:sz w:val="28"/>
          <w:szCs w:val="28"/>
        </w:rPr>
        <w:t>п</w:t>
      </w:r>
      <w:r w:rsidRPr="00A13A77">
        <w:rPr>
          <w:sz w:val="28"/>
          <w:szCs w:val="28"/>
        </w:rPr>
        <w:t>рофилактический визит</w:t>
      </w:r>
      <w:r>
        <w:rPr>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3.3.2.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r w:rsidR="00737195">
        <w:rPr>
          <w:sz w:val="28"/>
          <w:szCs w:val="28"/>
        </w:rPr>
        <w:t xml:space="preserve"> </w:t>
      </w:r>
      <w:r w:rsidRPr="002D071A">
        <w:rPr>
          <w:rStyle w:val="bumpedfont15"/>
          <w:sz w:val="28"/>
          <w:szCs w:val="28"/>
        </w:rPr>
        <w:t>порядок обжалования решений Контрольного органа</w:t>
      </w:r>
      <w:r w:rsidR="00737195">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3.3.7. Контрольный орган осуществляет учет проведенных консультирований.</w:t>
      </w:r>
    </w:p>
    <w:p w:rsidR="006145E9" w:rsidRDefault="006145E9" w:rsidP="008D55F5">
      <w:pPr>
        <w:pStyle w:val="s15"/>
        <w:spacing w:before="0" w:beforeAutospacing="0" w:after="0" w:afterAutospacing="0"/>
        <w:ind w:firstLine="525"/>
        <w:jc w:val="both"/>
        <w:rPr>
          <w:rStyle w:val="bumpedfont15"/>
          <w:sz w:val="28"/>
          <w:szCs w:val="28"/>
        </w:rPr>
      </w:pPr>
    </w:p>
    <w:p w:rsidR="006145E9" w:rsidRDefault="006145E9" w:rsidP="006145E9">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Профилактический визит</w:t>
      </w:r>
    </w:p>
    <w:p w:rsidR="006145E9" w:rsidRDefault="006145E9" w:rsidP="006145E9">
      <w:pPr>
        <w:pStyle w:val="s15"/>
        <w:spacing w:before="0" w:beforeAutospacing="0" w:after="0" w:afterAutospacing="0"/>
        <w:ind w:firstLine="525"/>
        <w:jc w:val="both"/>
        <w:rPr>
          <w:sz w:val="28"/>
          <w:szCs w:val="20"/>
        </w:rPr>
      </w:pPr>
    </w:p>
    <w:p w:rsidR="006145E9" w:rsidRPr="00D31735" w:rsidRDefault="006145E9" w:rsidP="006145E9">
      <w:pPr>
        <w:ind w:firstLine="525"/>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6145E9" w:rsidRPr="00D31735" w:rsidRDefault="006145E9" w:rsidP="006145E9">
      <w:pPr>
        <w:ind w:firstLine="525"/>
        <w:jc w:val="both"/>
        <w:rPr>
          <w:sz w:val="28"/>
        </w:rPr>
      </w:pPr>
      <w:r w:rsidRPr="00D31735">
        <w:rPr>
          <w:sz w:val="28"/>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145E9" w:rsidRPr="00D31735" w:rsidRDefault="006145E9" w:rsidP="006145E9">
      <w:pPr>
        <w:ind w:firstLine="525"/>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145E9" w:rsidRPr="00D31735" w:rsidRDefault="006145E9" w:rsidP="006145E9">
      <w:pPr>
        <w:autoSpaceDE w:val="0"/>
        <w:autoSpaceDN w:val="0"/>
        <w:adjustRightInd w:val="0"/>
        <w:ind w:firstLine="525"/>
        <w:jc w:val="both"/>
        <w:rPr>
          <w:sz w:val="28"/>
          <w:szCs w:val="28"/>
        </w:rPr>
      </w:pPr>
      <w:r w:rsidRPr="00D31735">
        <w:rPr>
          <w:sz w:val="28"/>
          <w:szCs w:val="28"/>
        </w:rPr>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p>
    <w:p w:rsidR="006145E9" w:rsidRPr="002D071A" w:rsidRDefault="006145E9" w:rsidP="008D55F5">
      <w:pPr>
        <w:pStyle w:val="s15"/>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sz w:val="28"/>
          <w:szCs w:val="28"/>
        </w:rPr>
        <w:lastRenderedPageBreak/>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инспекционный визит, документарная проверка, выездная проверка –</w:t>
      </w:r>
      <w:proofErr w:type="gramStart"/>
      <w:r w:rsidRPr="003D45FF">
        <w:rPr>
          <w:rStyle w:val="bumpedfont15"/>
          <w:sz w:val="28"/>
          <w:szCs w:val="28"/>
        </w:rPr>
        <w:t>при  взаимодействии</w:t>
      </w:r>
      <w:proofErr w:type="gramEnd"/>
      <w:r w:rsidRPr="003D45FF">
        <w:rPr>
          <w:rStyle w:val="bumpedfont15"/>
          <w:sz w:val="28"/>
          <w:szCs w:val="28"/>
        </w:rPr>
        <w:t xml:space="preserve">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Контрольные мероприятия без взаимодействия проводятся инспекторами на основании заданий уполномоченных должностных лиц </w:t>
      </w:r>
      <w:r w:rsidRPr="003D45FF">
        <w:rPr>
          <w:rStyle w:val="bumpedfont15"/>
          <w:sz w:val="28"/>
          <w:szCs w:val="28"/>
        </w:rPr>
        <w:lastRenderedPageBreak/>
        <w:t>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2D071A">
        <w:rPr>
          <w:rStyle w:val="bumpedfont15"/>
          <w:sz w:val="28"/>
          <w:szCs w:val="28"/>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w:t>
      </w:r>
      <w:r w:rsidRPr="002D071A">
        <w:rPr>
          <w:rStyle w:val="bumpedfont15"/>
          <w:sz w:val="28"/>
          <w:szCs w:val="28"/>
        </w:rPr>
        <w:lastRenderedPageBreak/>
        <w:t>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6145E9" w:rsidRPr="00A7128B" w:rsidRDefault="008D55F5" w:rsidP="006145E9">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6145E9"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6145E9">
        <w:rPr>
          <w:rStyle w:val="bumpedfont15"/>
          <w:sz w:val="28"/>
          <w:szCs w:val="28"/>
        </w:rPr>
        <w:t>.</w:t>
      </w:r>
    </w:p>
    <w:p w:rsidR="006145E9" w:rsidRPr="00A7128B" w:rsidRDefault="008D55F5" w:rsidP="006145E9">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6145E9"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6145E9">
        <w:rPr>
          <w:rStyle w:val="bumpedfont15"/>
          <w:sz w:val="28"/>
          <w:szCs w:val="28"/>
        </w:rPr>
        <w:t>.</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6145E9" w:rsidP="00F75CC1">
      <w:pPr>
        <w:pStyle w:val="s26"/>
        <w:spacing w:before="0" w:beforeAutospacing="0" w:after="0" w:afterAutospacing="0"/>
        <w:ind w:firstLine="525"/>
        <w:jc w:val="both"/>
        <w:rPr>
          <w:sz w:val="28"/>
          <w:szCs w:val="28"/>
        </w:rPr>
      </w:pPr>
      <w:r>
        <w:rPr>
          <w:rStyle w:val="bumpedfont15"/>
          <w:sz w:val="28"/>
          <w:szCs w:val="28"/>
        </w:rPr>
        <w:lastRenderedPageBreak/>
        <w:t xml:space="preserve">4.5.1. Под </w:t>
      </w:r>
      <w:r w:rsidR="008D55F5" w:rsidRPr="002D071A">
        <w:rPr>
          <w:rStyle w:val="bumpedfont15"/>
          <w:sz w:val="28"/>
          <w:szCs w:val="28"/>
        </w:rPr>
        <w:t>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4" w:name="_Hlk73716001"/>
      <w:bookmarkEnd w:id="4"/>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2D071A">
        <w:rPr>
          <w:rStyle w:val="bumpedfont15"/>
          <w:sz w:val="28"/>
          <w:szCs w:val="28"/>
        </w:rPr>
        <w:t>контрольных  мероприятий</w:t>
      </w:r>
      <w:proofErr w:type="gramEnd"/>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5" w:name="_Hlk73715973"/>
      <w:bookmarkEnd w:id="5"/>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4.6.14. Индивидуальный предприниматель, гражданин, являющиеся контролируемыми лицами, вправе представить в Контрольный </w:t>
      </w:r>
      <w:r w:rsidRPr="002D071A">
        <w:rPr>
          <w:rStyle w:val="bumpedfont15"/>
          <w:sz w:val="28"/>
          <w:szCs w:val="28"/>
        </w:rPr>
        <w:lastRenderedPageBreak/>
        <w:t>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8948DC" w:rsidRPr="008948DC" w:rsidRDefault="008948DC" w:rsidP="008948DC">
      <w:pPr>
        <w:widowControl w:val="0"/>
        <w:ind w:firstLine="709"/>
        <w:jc w:val="center"/>
        <w:rPr>
          <w:rFonts w:eastAsia="Times New Roman"/>
          <w:b/>
          <w:sz w:val="28"/>
          <w:szCs w:val="22"/>
        </w:rPr>
      </w:pPr>
    </w:p>
    <w:p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w:t>
      </w:r>
      <w:r w:rsidRPr="008948DC">
        <w:rPr>
          <w:rFonts w:eastAsia="Times New Roman"/>
          <w:sz w:val="28"/>
          <w:szCs w:val="20"/>
        </w:rPr>
        <w:lastRenderedPageBreak/>
        <w:t>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948DC" w:rsidRPr="008948DC" w:rsidRDefault="008948DC" w:rsidP="008948DC">
      <w:pPr>
        <w:widowControl w:val="0"/>
        <w:jc w:val="center"/>
        <w:rPr>
          <w:rFonts w:eastAsia="Times New Roman"/>
          <w:sz w:val="28"/>
          <w:szCs w:val="22"/>
        </w:rPr>
      </w:pPr>
      <w:r w:rsidRPr="008948DC">
        <w:rPr>
          <w:rFonts w:eastAsia="Times New Roman"/>
          <w:sz w:val="28"/>
          <w:szCs w:val="22"/>
        </w:rPr>
        <w:t>4.9. Выездное обследование</w:t>
      </w:r>
    </w:p>
    <w:p w:rsidR="008948DC" w:rsidRPr="008948DC" w:rsidRDefault="008948DC" w:rsidP="008948DC">
      <w:pPr>
        <w:tabs>
          <w:tab w:val="left" w:pos="1134"/>
        </w:tabs>
        <w:ind w:firstLine="709"/>
        <w:contextualSpacing/>
        <w:jc w:val="both"/>
        <w:rPr>
          <w:rFonts w:eastAsia="Times New Roman"/>
          <w:sz w:val="28"/>
          <w:szCs w:val="20"/>
        </w:rPr>
      </w:pP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2D071A" w:rsidRDefault="008948DC" w:rsidP="00EF1677">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10" w:name="Par383"/>
      <w:bookmarkEnd w:id="10"/>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1" w:name="Par390"/>
      <w:bookmarkEnd w:id="11"/>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2" w:name="_Hlk73956884"/>
      <w:bookmarkEnd w:id="12"/>
      <w:r w:rsidRPr="002D071A">
        <w:rPr>
          <w:rStyle w:val="bumpedfont15"/>
          <w:sz w:val="28"/>
          <w:szCs w:val="28"/>
        </w:rPr>
        <w:t>и их целевые значения, индикативные показатели установлены приложением </w:t>
      </w:r>
      <w:r w:rsidR="004C2010">
        <w:rPr>
          <w:rStyle w:val="bumpedfont15"/>
          <w:sz w:val="28"/>
          <w:szCs w:val="28"/>
        </w:rPr>
        <w:t>2</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0746CC" w:rsidRPr="000746CC" w:rsidRDefault="008948DC" w:rsidP="000746CC">
      <w:pPr>
        <w:widowControl w:val="0"/>
        <w:spacing w:line="192" w:lineRule="auto"/>
        <w:ind w:left="4535"/>
        <w:jc w:val="right"/>
        <w:outlineLvl w:val="1"/>
        <w:rPr>
          <w:rFonts w:eastAsia="Times New Roman"/>
        </w:rPr>
      </w:pPr>
      <w:r w:rsidRPr="000746CC">
        <w:rPr>
          <w:rFonts w:eastAsia="Times New Roman"/>
        </w:rPr>
        <w:lastRenderedPageBreak/>
        <w:t xml:space="preserve">Приложение 1 </w:t>
      </w:r>
    </w:p>
    <w:p w:rsidR="000746CC" w:rsidRDefault="008948DC" w:rsidP="000746CC">
      <w:pPr>
        <w:widowControl w:val="0"/>
        <w:spacing w:line="192" w:lineRule="auto"/>
        <w:ind w:left="4535"/>
        <w:jc w:val="right"/>
        <w:outlineLvl w:val="1"/>
        <w:rPr>
          <w:rFonts w:eastAsia="Times New Roman"/>
        </w:rPr>
      </w:pPr>
      <w:r w:rsidRPr="000746CC">
        <w:rPr>
          <w:rFonts w:eastAsia="Times New Roman"/>
        </w:rPr>
        <w:t xml:space="preserve">к Положению </w:t>
      </w:r>
      <w:r w:rsidR="000746CC" w:rsidRPr="000746CC">
        <w:rPr>
          <w:rFonts w:eastAsia="Times New Roman"/>
        </w:rPr>
        <w:t xml:space="preserve">о муниципальном контроле в сфере благоустройства на территории муниципального образования </w:t>
      </w:r>
    </w:p>
    <w:p w:rsidR="008948DC" w:rsidRPr="000746CC" w:rsidRDefault="000746CC" w:rsidP="000746CC">
      <w:pPr>
        <w:widowControl w:val="0"/>
        <w:spacing w:line="192" w:lineRule="auto"/>
        <w:ind w:left="4535"/>
        <w:jc w:val="right"/>
        <w:outlineLvl w:val="1"/>
        <w:rPr>
          <w:rFonts w:eastAsia="Times New Roman"/>
          <w:vertAlign w:val="superscript"/>
        </w:rPr>
      </w:pPr>
      <w:r w:rsidRPr="000746CC">
        <w:rPr>
          <w:rFonts w:eastAsia="Times New Roman"/>
        </w:rPr>
        <w:t>«Город Гатчина»</w:t>
      </w:r>
    </w:p>
    <w:p w:rsidR="008948DC" w:rsidRPr="008948DC" w:rsidRDefault="008948DC" w:rsidP="008948DC">
      <w:pPr>
        <w:widowControl w:val="0"/>
        <w:spacing w:line="192" w:lineRule="auto"/>
        <w:ind w:left="4535"/>
        <w:outlineLvl w:val="1"/>
        <w:rPr>
          <w:rFonts w:eastAsia="Times New Roman"/>
          <w:i/>
          <w:szCs w:val="22"/>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8D55F5" w:rsidRPr="002D071A" w:rsidRDefault="008D55F5" w:rsidP="008948DC">
      <w:pPr>
        <w:pStyle w:val="s44"/>
        <w:spacing w:before="0" w:beforeAutospacing="0" w:after="0" w:afterAutospacing="0"/>
        <w:ind w:firstLine="540"/>
        <w:jc w:val="center"/>
        <w:rPr>
          <w:sz w:val="28"/>
          <w:szCs w:val="28"/>
        </w:rPr>
      </w:pPr>
      <w:r w:rsidRPr="002D071A">
        <w:rPr>
          <w:sz w:val="28"/>
          <w:szCs w:val="28"/>
        </w:rPr>
        <w:t> </w:t>
      </w:r>
    </w:p>
    <w:p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D26650">
      <w:pPr>
        <w:ind w:firstLine="709"/>
        <w:jc w:val="both"/>
        <w:rPr>
          <w:sz w:val="28"/>
          <w:szCs w:val="28"/>
        </w:rPr>
      </w:pPr>
      <w:r w:rsidRPr="00D51060">
        <w:rPr>
          <w:sz w:val="28"/>
          <w:szCs w:val="28"/>
        </w:rPr>
        <w:t> </w:t>
      </w:r>
    </w:p>
    <w:p w:rsidR="00D26650" w:rsidRPr="00D51060" w:rsidRDefault="00D26650" w:rsidP="00D26650">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D26650" w:rsidRPr="00D51060" w:rsidRDefault="00D26650" w:rsidP="00D26650">
      <w:pPr>
        <w:ind w:firstLine="709"/>
        <w:jc w:val="both"/>
        <w:rPr>
          <w:sz w:val="28"/>
          <w:szCs w:val="28"/>
        </w:rPr>
      </w:pPr>
      <w:r w:rsidRPr="00D51060">
        <w:rPr>
          <w:sz w:val="28"/>
          <w:szCs w:val="28"/>
        </w:rPr>
        <w:t> </w:t>
      </w:r>
    </w:p>
    <w:p w:rsidR="00D26650" w:rsidRPr="00D51060" w:rsidRDefault="00D26650" w:rsidP="00D26650">
      <w:pPr>
        <w:ind w:firstLine="709"/>
        <w:jc w:val="both"/>
        <w:rPr>
          <w:sz w:val="28"/>
          <w:szCs w:val="28"/>
        </w:rPr>
      </w:pPr>
      <w:r w:rsidRPr="00D51060">
        <w:rPr>
          <w:sz w:val="28"/>
          <w:szCs w:val="28"/>
        </w:rPr>
        <w:t>К - показатель риска;</w:t>
      </w:r>
    </w:p>
    <w:p w:rsidR="00D26650" w:rsidRDefault="00D26650" w:rsidP="00D26650">
      <w:pPr>
        <w:ind w:firstLine="709"/>
        <w:jc w:val="both"/>
        <w:rPr>
          <w:sz w:val="28"/>
          <w:szCs w:val="28"/>
        </w:rPr>
      </w:pPr>
    </w:p>
    <w:p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D26650" w:rsidRDefault="00D26650" w:rsidP="00D26650">
      <w:pPr>
        <w:ind w:firstLine="709"/>
        <w:jc w:val="both"/>
        <w:rPr>
          <w:sz w:val="28"/>
          <w:szCs w:val="28"/>
        </w:rPr>
      </w:pPr>
      <w:r w:rsidRPr="00D51060">
        <w:rPr>
          <w:sz w:val="28"/>
          <w:szCs w:val="28"/>
        </w:rPr>
        <w:t> </w:t>
      </w:r>
    </w:p>
    <w:p w:rsidR="00D26650" w:rsidRDefault="00D26650" w:rsidP="00D2665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D26650" w:rsidRDefault="00D26650" w:rsidP="00D26650">
      <w:pPr>
        <w:ind w:firstLine="709"/>
        <w:jc w:val="both"/>
        <w:rPr>
          <w:sz w:val="28"/>
          <w:szCs w:val="28"/>
        </w:rPr>
      </w:pPr>
    </w:p>
    <w:p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w:t>
      </w:r>
      <w:r w:rsidRPr="00D51060">
        <w:rPr>
          <w:sz w:val="28"/>
          <w:szCs w:val="28"/>
        </w:rPr>
        <w:lastRenderedPageBreak/>
        <w:t>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D26650" w:rsidRDefault="00D26650" w:rsidP="00D26650">
      <w:pPr>
        <w:pStyle w:val="s15"/>
        <w:spacing w:before="0" w:beforeAutospacing="0" w:after="0" w:afterAutospacing="0"/>
        <w:ind w:firstLine="525"/>
        <w:jc w:val="both"/>
        <w:rPr>
          <w:sz w:val="28"/>
          <w:szCs w:val="28"/>
          <w:highlight w:val="yellow"/>
        </w:rPr>
      </w:pPr>
    </w:p>
    <w:p w:rsidR="008D55F5" w:rsidRPr="008953A4" w:rsidRDefault="008D55F5" w:rsidP="008953A4">
      <w:pPr>
        <w:pStyle w:val="s49"/>
        <w:spacing w:before="0" w:beforeAutospacing="0" w:after="0" w:afterAutospacing="0" w:line="324" w:lineRule="atLeast"/>
        <w:ind w:firstLine="540"/>
        <w:jc w:val="center"/>
        <w:rPr>
          <w:sz w:val="28"/>
          <w:szCs w:val="28"/>
        </w:rPr>
      </w:pPr>
      <w:r w:rsidRPr="002D071A">
        <w:rPr>
          <w:sz w:val="28"/>
          <w:szCs w:val="28"/>
        </w:rPr>
        <w:t> </w:t>
      </w:r>
      <w:r w:rsidR="008953A4">
        <w:rPr>
          <w:sz w:val="28"/>
          <w:szCs w:val="28"/>
        </w:rPr>
        <w:br w:type="page"/>
      </w:r>
    </w:p>
    <w:p w:rsidR="008953A4" w:rsidRDefault="008953A4" w:rsidP="008953A4">
      <w:pPr>
        <w:pStyle w:val="s33"/>
        <w:spacing w:before="0" w:beforeAutospacing="0" w:after="0" w:afterAutospacing="0"/>
        <w:jc w:val="center"/>
        <w:rPr>
          <w:sz w:val="27"/>
          <w:szCs w:val="27"/>
        </w:rPr>
      </w:pPr>
    </w:p>
    <w:p w:rsidR="000746CC" w:rsidRPr="000746CC" w:rsidRDefault="004C2010" w:rsidP="000746CC">
      <w:pPr>
        <w:pStyle w:val="ConsPlusNormal"/>
        <w:spacing w:line="192" w:lineRule="auto"/>
        <w:ind w:firstLine="4536"/>
        <w:jc w:val="right"/>
        <w:outlineLvl w:val="1"/>
        <w:rPr>
          <w:szCs w:val="24"/>
        </w:rPr>
      </w:pPr>
      <w:r w:rsidRPr="000746CC">
        <w:rPr>
          <w:szCs w:val="24"/>
        </w:rPr>
        <w:t xml:space="preserve">Приложение 2 </w:t>
      </w:r>
    </w:p>
    <w:p w:rsidR="000746CC" w:rsidRDefault="004C2010" w:rsidP="000746CC">
      <w:pPr>
        <w:pStyle w:val="ConsPlusNormal"/>
        <w:spacing w:line="192" w:lineRule="auto"/>
        <w:ind w:firstLine="4536"/>
        <w:jc w:val="right"/>
        <w:outlineLvl w:val="1"/>
        <w:rPr>
          <w:szCs w:val="24"/>
        </w:rPr>
      </w:pPr>
      <w:r w:rsidRPr="000746CC">
        <w:rPr>
          <w:szCs w:val="24"/>
        </w:rPr>
        <w:t xml:space="preserve">к Положению </w:t>
      </w:r>
      <w:r w:rsidR="000746CC" w:rsidRPr="000746CC">
        <w:rPr>
          <w:szCs w:val="24"/>
        </w:rPr>
        <w:t>о муниципальном контроле</w:t>
      </w:r>
    </w:p>
    <w:p w:rsidR="000746CC" w:rsidRPr="000746CC" w:rsidRDefault="000746CC" w:rsidP="000746CC">
      <w:pPr>
        <w:pStyle w:val="ConsPlusNormal"/>
        <w:spacing w:line="192" w:lineRule="auto"/>
        <w:ind w:firstLine="4536"/>
        <w:jc w:val="right"/>
        <w:outlineLvl w:val="1"/>
        <w:rPr>
          <w:szCs w:val="24"/>
        </w:rPr>
      </w:pPr>
      <w:bookmarkStart w:id="13" w:name="_GoBack"/>
      <w:bookmarkEnd w:id="13"/>
      <w:r w:rsidRPr="000746CC">
        <w:rPr>
          <w:szCs w:val="24"/>
        </w:rPr>
        <w:t xml:space="preserve"> в сфере благоустройства </w:t>
      </w:r>
    </w:p>
    <w:p w:rsidR="004C2010" w:rsidRPr="000746CC" w:rsidRDefault="000746CC" w:rsidP="000746CC">
      <w:pPr>
        <w:pStyle w:val="ConsPlusNormal"/>
        <w:spacing w:line="192" w:lineRule="auto"/>
        <w:ind w:firstLine="4536"/>
        <w:jc w:val="right"/>
        <w:outlineLvl w:val="1"/>
        <w:rPr>
          <w:szCs w:val="24"/>
          <w:vertAlign w:val="superscript"/>
        </w:rPr>
      </w:pPr>
      <w:r w:rsidRPr="000746CC">
        <w:rPr>
          <w:szCs w:val="24"/>
        </w:rPr>
        <w:t>на территории муниципального образования «Город Гатчина»</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281"/>
        <w:gridCol w:w="1104"/>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061"/>
        <w:gridCol w:w="1194"/>
        <w:gridCol w:w="2395"/>
        <w:gridCol w:w="630"/>
        <w:gridCol w:w="18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xml:space="preserve"> - количество проверок, признанных </w:t>
            </w:r>
            <w:r>
              <w:rPr>
                <w:rStyle w:val="s68"/>
                <w:color w:val="444444"/>
                <w:sz w:val="18"/>
                <w:szCs w:val="18"/>
              </w:rPr>
              <w:lastRenderedPageBreak/>
              <w:t>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7B3C0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B0B" w:rsidRDefault="00695B0B" w:rsidP="003D45FF">
      <w:r>
        <w:separator/>
      </w:r>
    </w:p>
  </w:endnote>
  <w:endnote w:type="continuationSeparator" w:id="0">
    <w:p w:rsidR="00695B0B" w:rsidRDefault="00695B0B"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B0B" w:rsidRDefault="00695B0B" w:rsidP="003D45FF">
      <w:r>
        <w:separator/>
      </w:r>
    </w:p>
  </w:footnote>
  <w:footnote w:type="continuationSeparator" w:id="0">
    <w:p w:rsidR="00695B0B" w:rsidRDefault="00695B0B" w:rsidP="003D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675447"/>
      <w:docPartObj>
        <w:docPartGallery w:val="Page Numbers (Top of Page)"/>
        <w:docPartUnique/>
      </w:docPartObj>
    </w:sdtPr>
    <w:sdtEndPr/>
    <w:sdtContent>
      <w:p w:rsidR="007B3C09" w:rsidRDefault="00850FD7">
        <w:pPr>
          <w:pStyle w:val="ae"/>
          <w:jc w:val="center"/>
        </w:pPr>
        <w:r>
          <w:fldChar w:fldCharType="begin"/>
        </w:r>
        <w:r w:rsidR="007B3C09">
          <w:instrText>PAGE   \* MERGEFORMAT</w:instrText>
        </w:r>
        <w:r>
          <w:fldChar w:fldCharType="separate"/>
        </w:r>
        <w:r w:rsidR="00737195">
          <w:rPr>
            <w:noProof/>
          </w:rPr>
          <w:t>24</w:t>
        </w:r>
        <w:r>
          <w:fldChar w:fldCharType="end"/>
        </w:r>
      </w:p>
    </w:sdtContent>
  </w:sdt>
  <w:p w:rsidR="007B3C09" w:rsidRDefault="007B3C0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27022"/>
    <w:rsid w:val="0005796B"/>
    <w:rsid w:val="00074451"/>
    <w:rsid w:val="000746CC"/>
    <w:rsid w:val="000828C5"/>
    <w:rsid w:val="00102FAB"/>
    <w:rsid w:val="001470B0"/>
    <w:rsid w:val="001963E3"/>
    <w:rsid w:val="001A6DA3"/>
    <w:rsid w:val="001C62A2"/>
    <w:rsid w:val="001E2C51"/>
    <w:rsid w:val="002110C1"/>
    <w:rsid w:val="00211DF0"/>
    <w:rsid w:val="0023200B"/>
    <w:rsid w:val="00237C79"/>
    <w:rsid w:val="00282949"/>
    <w:rsid w:val="002D071A"/>
    <w:rsid w:val="003547CB"/>
    <w:rsid w:val="003547EF"/>
    <w:rsid w:val="00361E73"/>
    <w:rsid w:val="003961DA"/>
    <w:rsid w:val="003A4DB5"/>
    <w:rsid w:val="003C706B"/>
    <w:rsid w:val="003D45FF"/>
    <w:rsid w:val="0042693B"/>
    <w:rsid w:val="004C2010"/>
    <w:rsid w:val="004D44E5"/>
    <w:rsid w:val="004D4A15"/>
    <w:rsid w:val="004F2C68"/>
    <w:rsid w:val="00505888"/>
    <w:rsid w:val="00541278"/>
    <w:rsid w:val="005728C8"/>
    <w:rsid w:val="005A645F"/>
    <w:rsid w:val="005B0C39"/>
    <w:rsid w:val="006145E9"/>
    <w:rsid w:val="006541C8"/>
    <w:rsid w:val="00654947"/>
    <w:rsid w:val="00661875"/>
    <w:rsid w:val="006631B7"/>
    <w:rsid w:val="006802F9"/>
    <w:rsid w:val="00693D81"/>
    <w:rsid w:val="00695B0B"/>
    <w:rsid w:val="006F5FA5"/>
    <w:rsid w:val="00737195"/>
    <w:rsid w:val="007516D6"/>
    <w:rsid w:val="007B3C09"/>
    <w:rsid w:val="007C59AF"/>
    <w:rsid w:val="007F79A4"/>
    <w:rsid w:val="00850FD7"/>
    <w:rsid w:val="00891782"/>
    <w:rsid w:val="008948DC"/>
    <w:rsid w:val="008953A4"/>
    <w:rsid w:val="008D55F5"/>
    <w:rsid w:val="008F67AA"/>
    <w:rsid w:val="00913F3D"/>
    <w:rsid w:val="00931D1F"/>
    <w:rsid w:val="00934BBB"/>
    <w:rsid w:val="009A3A64"/>
    <w:rsid w:val="00A76A96"/>
    <w:rsid w:val="00AF5678"/>
    <w:rsid w:val="00BB1FBD"/>
    <w:rsid w:val="00C14C99"/>
    <w:rsid w:val="00C2754F"/>
    <w:rsid w:val="00C63FFA"/>
    <w:rsid w:val="00CB2FBE"/>
    <w:rsid w:val="00D01FA6"/>
    <w:rsid w:val="00D26650"/>
    <w:rsid w:val="00D7429C"/>
    <w:rsid w:val="00D846A9"/>
    <w:rsid w:val="00D903E4"/>
    <w:rsid w:val="00E27167"/>
    <w:rsid w:val="00EB5E24"/>
    <w:rsid w:val="00EC0086"/>
    <w:rsid w:val="00EF1677"/>
    <w:rsid w:val="00F32321"/>
    <w:rsid w:val="00F75CC1"/>
    <w:rsid w:val="00F85FEA"/>
    <w:rsid w:val="00F92030"/>
    <w:rsid w:val="00FA1CF8"/>
    <w:rsid w:val="00FA37F9"/>
    <w:rsid w:val="00FD1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5FE1"/>
  <w15:docId w15:val="{6CE313FC-142C-4491-921F-BCBF0EA7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uiPriority w:val="34"/>
    <w:qFormat/>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customStyle="1" w:styleId="ConsPlusTitle">
    <w:name w:val="ConsPlusTitle"/>
    <w:rsid w:val="00F32321"/>
    <w:pPr>
      <w:widowControl w:val="0"/>
      <w:autoSpaceDE w:val="0"/>
      <w:autoSpaceDN w:val="0"/>
      <w:spacing w:after="0" w:line="240" w:lineRule="auto"/>
    </w:pPr>
    <w:rPr>
      <w:rFonts w:ascii="Calibri" w:eastAsia="Times New Roman" w:hAnsi="Calibri" w:cs="Calibri"/>
      <w:b/>
      <w:szCs w:val="20"/>
      <w:lang w:eastAsia="ru-RU"/>
    </w:rPr>
  </w:style>
  <w:style w:type="paragraph" w:styleId="ae">
    <w:name w:val="header"/>
    <w:basedOn w:val="a"/>
    <w:link w:val="af"/>
    <w:uiPriority w:val="99"/>
    <w:unhideWhenUsed/>
    <w:rsid w:val="007B3C09"/>
    <w:pPr>
      <w:tabs>
        <w:tab w:val="center" w:pos="4677"/>
        <w:tab w:val="right" w:pos="9355"/>
      </w:tabs>
    </w:pPr>
  </w:style>
  <w:style w:type="character" w:customStyle="1" w:styleId="af">
    <w:name w:val="Верхний колонтитул Знак"/>
    <w:basedOn w:val="a0"/>
    <w:link w:val="ae"/>
    <w:uiPriority w:val="99"/>
    <w:rsid w:val="007B3C09"/>
    <w:rPr>
      <w:rFonts w:ascii="Times New Roman" w:hAnsi="Times New Roman" w:cs="Times New Roman"/>
      <w:sz w:val="24"/>
      <w:szCs w:val="24"/>
      <w:lang w:eastAsia="ru-RU"/>
    </w:rPr>
  </w:style>
  <w:style w:type="paragraph" w:styleId="af0">
    <w:name w:val="footer"/>
    <w:basedOn w:val="a"/>
    <w:link w:val="af1"/>
    <w:uiPriority w:val="99"/>
    <w:unhideWhenUsed/>
    <w:rsid w:val="007B3C09"/>
    <w:pPr>
      <w:tabs>
        <w:tab w:val="center" w:pos="4677"/>
        <w:tab w:val="right" w:pos="9355"/>
      </w:tabs>
    </w:pPr>
  </w:style>
  <w:style w:type="character" w:customStyle="1" w:styleId="af1">
    <w:name w:val="Нижний колонтитул Знак"/>
    <w:basedOn w:val="a0"/>
    <w:link w:val="af0"/>
    <w:uiPriority w:val="99"/>
    <w:rsid w:val="007B3C09"/>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132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CC47F-AF8A-4B95-BE8F-BA4ED440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28</Pages>
  <Words>8994</Words>
  <Characters>51267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Овсиевская Анна Геннадьевна</cp:lastModifiedBy>
  <cp:revision>12</cp:revision>
  <dcterms:created xsi:type="dcterms:W3CDTF">2021-09-14T09:09:00Z</dcterms:created>
  <dcterms:modified xsi:type="dcterms:W3CDTF">2021-10-01T13:50:00Z</dcterms:modified>
</cp:coreProperties>
</file>