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0F" w:rsidRDefault="00170D0F" w:rsidP="00AF20F3">
      <w:pPr>
        <w:jc w:val="center"/>
        <w:rPr>
          <w:b/>
          <w:bCs/>
        </w:rPr>
      </w:pPr>
      <w:r w:rsidRPr="00AF20F3">
        <w:rPr>
          <w:b/>
          <w:bCs/>
        </w:rPr>
        <w:t>РАЗДЕЛ</w:t>
      </w:r>
      <w:r>
        <w:rPr>
          <w:b/>
          <w:bCs/>
        </w:rPr>
        <w:t xml:space="preserve"> № 2</w:t>
      </w:r>
    </w:p>
    <w:p w:rsidR="00170D0F" w:rsidRDefault="00170D0F" w:rsidP="00AF20F3"/>
    <w:p w:rsidR="00170D0F" w:rsidRDefault="00170D0F" w:rsidP="00AF20F3">
      <w:pPr>
        <w:pBdr>
          <w:bottom w:val="single" w:sz="12" w:space="1" w:color="auto"/>
        </w:pBdr>
      </w:pPr>
      <w:r>
        <w:t xml:space="preserve">1. Наименование муниципальной услуги </w:t>
      </w:r>
    </w:p>
    <w:p w:rsidR="00170D0F" w:rsidRPr="007852CD" w:rsidRDefault="00170D0F" w:rsidP="00AF20F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Услуги по механизированной  и ручной уборке тротуаров, уборке территорий общего пользования</w:t>
      </w:r>
      <w:r w:rsidRPr="007852CD">
        <w:rPr>
          <w:b/>
          <w:bCs/>
          <w:sz w:val="28"/>
          <w:szCs w:val="28"/>
        </w:rPr>
        <w:t xml:space="preserve"> </w:t>
      </w:r>
    </w:p>
    <w:p w:rsidR="00170D0F" w:rsidRPr="00C02E0F" w:rsidRDefault="00170D0F" w:rsidP="00AF20F3">
      <w:r w:rsidRPr="00C02E0F">
        <w:t>2.  Потребители муниципальной услуги:</w:t>
      </w:r>
    </w:p>
    <w:p w:rsidR="00170D0F" w:rsidRPr="00C02E0F" w:rsidRDefault="00170D0F" w:rsidP="00AF20F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2955"/>
        <w:gridCol w:w="2957"/>
        <w:gridCol w:w="2957"/>
        <w:gridCol w:w="2962"/>
      </w:tblGrid>
      <w:tr w:rsidR="00170D0F" w:rsidRPr="00C02E0F">
        <w:trPr>
          <w:trHeight w:val="225"/>
        </w:trPr>
        <w:tc>
          <w:tcPr>
            <w:tcW w:w="2955" w:type="dxa"/>
            <w:vMerge w:val="restart"/>
          </w:tcPr>
          <w:p w:rsidR="00170D0F" w:rsidRPr="00C02E0F" w:rsidRDefault="00170D0F" w:rsidP="00875B81">
            <w:pPr>
              <w:jc w:val="center"/>
            </w:pPr>
          </w:p>
          <w:p w:rsidR="00170D0F" w:rsidRPr="00C02E0F" w:rsidRDefault="00170D0F" w:rsidP="00875B81">
            <w:pPr>
              <w:jc w:val="center"/>
            </w:pPr>
          </w:p>
          <w:p w:rsidR="00170D0F" w:rsidRPr="00C02E0F" w:rsidRDefault="00170D0F" w:rsidP="00875B81">
            <w:pPr>
              <w:jc w:val="center"/>
            </w:pPr>
            <w:r w:rsidRPr="00C02E0F">
              <w:t>Наименование категории потребителей</w:t>
            </w:r>
          </w:p>
        </w:tc>
        <w:tc>
          <w:tcPr>
            <w:tcW w:w="2955" w:type="dxa"/>
            <w:vMerge w:val="restart"/>
          </w:tcPr>
          <w:p w:rsidR="00170D0F" w:rsidRPr="00C02E0F" w:rsidRDefault="00170D0F" w:rsidP="00875B81">
            <w:pPr>
              <w:jc w:val="center"/>
            </w:pPr>
          </w:p>
          <w:p w:rsidR="00170D0F" w:rsidRPr="00C02E0F" w:rsidRDefault="00170D0F" w:rsidP="00875B81">
            <w:pPr>
              <w:jc w:val="center"/>
            </w:pPr>
            <w:r w:rsidRPr="00C02E0F">
              <w:t>Основа предоставления услуги</w:t>
            </w:r>
          </w:p>
          <w:p w:rsidR="00170D0F" w:rsidRPr="00C02E0F" w:rsidRDefault="00170D0F" w:rsidP="00875B81">
            <w:pPr>
              <w:jc w:val="center"/>
            </w:pPr>
            <w:r w:rsidRPr="00C02E0F">
              <w:t>(безвозмездная, частично платная, платная)</w:t>
            </w:r>
          </w:p>
        </w:tc>
        <w:tc>
          <w:tcPr>
            <w:tcW w:w="887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170D0F" w:rsidRPr="00C02E0F" w:rsidRDefault="00170D0F" w:rsidP="00875B81">
            <w:pPr>
              <w:jc w:val="center"/>
            </w:pPr>
            <w:r w:rsidRPr="00C02E0F">
              <w:t>Количество потребителей</w:t>
            </w:r>
          </w:p>
          <w:p w:rsidR="00170D0F" w:rsidRPr="00C02E0F" w:rsidRDefault="00170D0F" w:rsidP="00875B81">
            <w:pPr>
              <w:jc w:val="center"/>
            </w:pPr>
            <w:r w:rsidRPr="00C02E0F">
              <w:t>Муниципальной услуги, чел.</w:t>
            </w:r>
          </w:p>
        </w:tc>
      </w:tr>
      <w:tr w:rsidR="00170D0F" w:rsidRPr="00C02E0F">
        <w:trPr>
          <w:trHeight w:val="1189"/>
        </w:trPr>
        <w:tc>
          <w:tcPr>
            <w:tcW w:w="2955" w:type="dxa"/>
            <w:vMerge/>
          </w:tcPr>
          <w:p w:rsidR="00170D0F" w:rsidRPr="00C02E0F" w:rsidRDefault="00170D0F" w:rsidP="00875B81">
            <w:pPr>
              <w:jc w:val="center"/>
            </w:pPr>
          </w:p>
        </w:tc>
        <w:tc>
          <w:tcPr>
            <w:tcW w:w="2955" w:type="dxa"/>
            <w:vMerge/>
          </w:tcPr>
          <w:p w:rsidR="00170D0F" w:rsidRPr="00C02E0F" w:rsidRDefault="00170D0F" w:rsidP="00875B81">
            <w:pPr>
              <w:jc w:val="center"/>
            </w:pP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</w:tcPr>
          <w:p w:rsidR="00170D0F" w:rsidRPr="00C02E0F" w:rsidRDefault="00170D0F" w:rsidP="00875B81">
            <w:pPr>
              <w:jc w:val="center"/>
            </w:pPr>
            <w:r w:rsidRPr="00C02E0F">
              <w:t>Отчетный</w:t>
            </w:r>
          </w:p>
          <w:p w:rsidR="00170D0F" w:rsidRPr="00C02E0F" w:rsidRDefault="00170D0F" w:rsidP="00875B81">
            <w:pPr>
              <w:jc w:val="center"/>
            </w:pPr>
            <w:r w:rsidRPr="00C02E0F">
              <w:t>финансовый</w:t>
            </w:r>
          </w:p>
          <w:p w:rsidR="00170D0F" w:rsidRPr="00C02E0F" w:rsidRDefault="00170D0F" w:rsidP="00875B81">
            <w:pPr>
              <w:jc w:val="center"/>
            </w:pPr>
            <w:r w:rsidRPr="00C02E0F">
              <w:t>год</w:t>
            </w:r>
          </w:p>
          <w:p w:rsidR="00170D0F" w:rsidRPr="00C02E0F" w:rsidRDefault="00170D0F" w:rsidP="00875B81">
            <w:pPr>
              <w:jc w:val="center"/>
            </w:pPr>
            <w:r w:rsidRPr="00C02E0F">
              <w:t>2012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</w:tcPr>
          <w:p w:rsidR="00170D0F" w:rsidRPr="00C02E0F" w:rsidRDefault="00170D0F" w:rsidP="00875B81">
            <w:pPr>
              <w:jc w:val="center"/>
            </w:pPr>
            <w:r w:rsidRPr="00C02E0F">
              <w:t>Текущий</w:t>
            </w:r>
          </w:p>
          <w:p w:rsidR="00170D0F" w:rsidRPr="00C02E0F" w:rsidRDefault="00170D0F" w:rsidP="00875B81">
            <w:pPr>
              <w:jc w:val="center"/>
            </w:pPr>
            <w:r w:rsidRPr="00C02E0F">
              <w:t>финансовый</w:t>
            </w:r>
          </w:p>
          <w:p w:rsidR="00170D0F" w:rsidRPr="00C02E0F" w:rsidRDefault="00170D0F" w:rsidP="00875B81">
            <w:pPr>
              <w:jc w:val="center"/>
            </w:pPr>
            <w:r w:rsidRPr="00C02E0F">
              <w:t>год</w:t>
            </w:r>
          </w:p>
          <w:p w:rsidR="00170D0F" w:rsidRPr="00C02E0F" w:rsidRDefault="00170D0F" w:rsidP="00875B81">
            <w:pPr>
              <w:jc w:val="center"/>
            </w:pPr>
            <w:r w:rsidRPr="00C02E0F">
              <w:t>2013</w:t>
            </w:r>
          </w:p>
        </w:tc>
        <w:tc>
          <w:tcPr>
            <w:tcW w:w="2962" w:type="dxa"/>
            <w:tcBorders>
              <w:top w:val="single" w:sz="8" w:space="0" w:color="auto"/>
              <w:right w:val="single" w:sz="8" w:space="0" w:color="auto"/>
            </w:tcBorders>
          </w:tcPr>
          <w:p w:rsidR="00170D0F" w:rsidRPr="00C02E0F" w:rsidRDefault="00170D0F" w:rsidP="00875B81">
            <w:pPr>
              <w:jc w:val="center"/>
            </w:pPr>
            <w:r w:rsidRPr="00C02E0F">
              <w:t>Планируемый финансовый</w:t>
            </w:r>
          </w:p>
          <w:p w:rsidR="00170D0F" w:rsidRPr="00C02E0F" w:rsidRDefault="00170D0F" w:rsidP="00875B81">
            <w:pPr>
              <w:jc w:val="center"/>
            </w:pPr>
            <w:r w:rsidRPr="00C02E0F">
              <w:t>Год</w:t>
            </w:r>
          </w:p>
          <w:p w:rsidR="00170D0F" w:rsidRPr="00C02E0F" w:rsidRDefault="00170D0F" w:rsidP="00875B81">
            <w:pPr>
              <w:jc w:val="center"/>
            </w:pPr>
            <w:r w:rsidRPr="00C02E0F">
              <w:t>2014</w:t>
            </w:r>
          </w:p>
          <w:p w:rsidR="00170D0F" w:rsidRPr="00C02E0F" w:rsidRDefault="00170D0F" w:rsidP="00875B81">
            <w:pPr>
              <w:jc w:val="center"/>
            </w:pPr>
          </w:p>
        </w:tc>
      </w:tr>
      <w:tr w:rsidR="00170D0F" w:rsidRPr="00C02E0F">
        <w:tc>
          <w:tcPr>
            <w:tcW w:w="2955" w:type="dxa"/>
          </w:tcPr>
          <w:p w:rsidR="00170D0F" w:rsidRPr="00C02E0F" w:rsidRDefault="00170D0F" w:rsidP="00AF20F3">
            <w:r w:rsidRPr="00C02E0F">
              <w:t>1. Население г. Гатчины</w:t>
            </w:r>
          </w:p>
        </w:tc>
        <w:tc>
          <w:tcPr>
            <w:tcW w:w="2955" w:type="dxa"/>
          </w:tcPr>
          <w:p w:rsidR="00170D0F" w:rsidRPr="00C02E0F" w:rsidRDefault="00170D0F" w:rsidP="00875B81">
            <w:pPr>
              <w:jc w:val="center"/>
            </w:pPr>
            <w:r w:rsidRPr="00C02E0F">
              <w:t>безвозмездная</w:t>
            </w:r>
          </w:p>
        </w:tc>
        <w:tc>
          <w:tcPr>
            <w:tcW w:w="2957" w:type="dxa"/>
          </w:tcPr>
          <w:p w:rsidR="00170D0F" w:rsidRPr="00C02E0F" w:rsidRDefault="00170D0F" w:rsidP="00875B81">
            <w:pPr>
              <w:jc w:val="center"/>
            </w:pPr>
          </w:p>
        </w:tc>
        <w:tc>
          <w:tcPr>
            <w:tcW w:w="2957" w:type="dxa"/>
          </w:tcPr>
          <w:p w:rsidR="00170D0F" w:rsidRPr="00C02E0F" w:rsidRDefault="00170D0F" w:rsidP="00875B81">
            <w:pPr>
              <w:jc w:val="center"/>
            </w:pPr>
          </w:p>
        </w:tc>
        <w:tc>
          <w:tcPr>
            <w:tcW w:w="2962" w:type="dxa"/>
          </w:tcPr>
          <w:p w:rsidR="00170D0F" w:rsidRPr="00C02E0F" w:rsidRDefault="00170D0F" w:rsidP="00C02E0F">
            <w:pPr>
              <w:jc w:val="center"/>
            </w:pPr>
            <w:r w:rsidRPr="00C02E0F">
              <w:t>95384</w:t>
            </w:r>
          </w:p>
        </w:tc>
      </w:tr>
    </w:tbl>
    <w:p w:rsidR="00170D0F" w:rsidRPr="00C02E0F" w:rsidRDefault="00170D0F" w:rsidP="00AF20F3"/>
    <w:p w:rsidR="00170D0F" w:rsidRPr="00C02E0F" w:rsidRDefault="00170D0F" w:rsidP="00AF20F3">
      <w:r w:rsidRPr="00C02E0F">
        <w:t>3. Показатели, характеризующие объём и (или) качество муниципальной услуги:</w:t>
      </w:r>
    </w:p>
    <w:p w:rsidR="00170D0F" w:rsidRPr="00C02E0F" w:rsidRDefault="00170D0F" w:rsidP="00AF20F3"/>
    <w:p w:rsidR="00170D0F" w:rsidRPr="00C02E0F" w:rsidRDefault="00170D0F" w:rsidP="00640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D0F" w:rsidRPr="00C02E0F" w:rsidRDefault="00170D0F" w:rsidP="00640B1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2E0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170D0F" w:rsidRPr="00C02E0F" w:rsidRDefault="00170D0F" w:rsidP="00640B1B"/>
    <w:tbl>
      <w:tblPr>
        <w:tblW w:w="145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5"/>
        <w:gridCol w:w="2692"/>
        <w:gridCol w:w="1681"/>
        <w:gridCol w:w="1498"/>
        <w:gridCol w:w="1440"/>
        <w:gridCol w:w="1620"/>
        <w:gridCol w:w="1980"/>
      </w:tblGrid>
      <w:tr w:rsidR="00170D0F" w:rsidRPr="00C02E0F">
        <w:trPr>
          <w:trHeight w:val="654"/>
        </w:trPr>
        <w:tc>
          <w:tcPr>
            <w:tcW w:w="3655" w:type="dxa"/>
            <w:vMerge w:val="restart"/>
            <w:vAlign w:val="center"/>
          </w:tcPr>
          <w:p w:rsidR="00170D0F" w:rsidRPr="00C02E0F" w:rsidRDefault="00170D0F" w:rsidP="008D7372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2E0F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170D0F" w:rsidRPr="00C02E0F" w:rsidRDefault="00170D0F" w:rsidP="008D7372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2E0F">
              <w:rPr>
                <w:rFonts w:ascii="Times New Roman" w:hAnsi="Times New Roman" w:cs="Times New Roman"/>
                <w:sz w:val="23"/>
                <w:szCs w:val="23"/>
              </w:rPr>
              <w:t>показателя</w:t>
            </w:r>
          </w:p>
        </w:tc>
        <w:tc>
          <w:tcPr>
            <w:tcW w:w="2692" w:type="dxa"/>
            <w:vMerge w:val="restart"/>
            <w:vAlign w:val="center"/>
          </w:tcPr>
          <w:p w:rsidR="00170D0F" w:rsidRPr="00C02E0F" w:rsidRDefault="00170D0F" w:rsidP="008D737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2E0F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  <w:p w:rsidR="00170D0F" w:rsidRPr="00C02E0F" w:rsidRDefault="00170D0F" w:rsidP="008D7372">
            <w:pPr>
              <w:jc w:val="center"/>
              <w:rPr>
                <w:sz w:val="23"/>
                <w:szCs w:val="23"/>
              </w:rPr>
            </w:pPr>
            <w:r w:rsidRPr="00C02E0F">
              <w:rPr>
                <w:sz w:val="23"/>
                <w:szCs w:val="23"/>
              </w:rPr>
              <w:t>измерения</w:t>
            </w:r>
          </w:p>
        </w:tc>
        <w:tc>
          <w:tcPr>
            <w:tcW w:w="1681" w:type="dxa"/>
            <w:vMerge w:val="restart"/>
            <w:vAlign w:val="center"/>
          </w:tcPr>
          <w:p w:rsidR="00170D0F" w:rsidRPr="00C02E0F" w:rsidRDefault="00170D0F" w:rsidP="008D737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2E0F">
              <w:rPr>
                <w:rFonts w:ascii="Times New Roman" w:hAnsi="Times New Roman" w:cs="Times New Roman"/>
                <w:sz w:val="23"/>
                <w:szCs w:val="23"/>
              </w:rPr>
              <w:t>Формула</w:t>
            </w:r>
          </w:p>
          <w:p w:rsidR="00170D0F" w:rsidRPr="00C02E0F" w:rsidRDefault="00170D0F" w:rsidP="008D7372">
            <w:pPr>
              <w:jc w:val="center"/>
              <w:rPr>
                <w:sz w:val="23"/>
                <w:szCs w:val="23"/>
              </w:rPr>
            </w:pPr>
            <w:r w:rsidRPr="00C02E0F">
              <w:rPr>
                <w:sz w:val="23"/>
                <w:szCs w:val="23"/>
              </w:rPr>
              <w:t>расчета</w:t>
            </w:r>
          </w:p>
        </w:tc>
        <w:tc>
          <w:tcPr>
            <w:tcW w:w="4558" w:type="dxa"/>
            <w:gridSpan w:val="3"/>
            <w:vAlign w:val="center"/>
          </w:tcPr>
          <w:p w:rsidR="00170D0F" w:rsidRPr="00C02E0F" w:rsidRDefault="00170D0F" w:rsidP="008D737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2E0F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 качества</w:t>
            </w:r>
          </w:p>
          <w:p w:rsidR="00170D0F" w:rsidRPr="00C02E0F" w:rsidRDefault="00170D0F" w:rsidP="008D7372">
            <w:pPr>
              <w:jc w:val="center"/>
              <w:rPr>
                <w:sz w:val="23"/>
                <w:szCs w:val="23"/>
              </w:rPr>
            </w:pPr>
            <w:r w:rsidRPr="00C02E0F">
              <w:rPr>
                <w:sz w:val="23"/>
                <w:szCs w:val="23"/>
              </w:rPr>
              <w:t>муниципальной услуги</w:t>
            </w:r>
          </w:p>
        </w:tc>
        <w:tc>
          <w:tcPr>
            <w:tcW w:w="1980" w:type="dxa"/>
            <w:vMerge w:val="restart"/>
            <w:vAlign w:val="center"/>
          </w:tcPr>
          <w:p w:rsidR="00170D0F" w:rsidRPr="00C02E0F" w:rsidRDefault="00170D0F" w:rsidP="008D7372">
            <w:pPr>
              <w:jc w:val="center"/>
              <w:rPr>
                <w:sz w:val="23"/>
                <w:szCs w:val="23"/>
              </w:rPr>
            </w:pPr>
            <w:r w:rsidRPr="00C02E0F">
              <w:rPr>
                <w:sz w:val="23"/>
                <w:szCs w:val="23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70D0F" w:rsidRPr="00C02E0F">
        <w:trPr>
          <w:trHeight w:val="180"/>
        </w:trPr>
        <w:tc>
          <w:tcPr>
            <w:tcW w:w="3655" w:type="dxa"/>
            <w:vMerge/>
          </w:tcPr>
          <w:p w:rsidR="00170D0F" w:rsidRPr="00C02E0F" w:rsidRDefault="00170D0F" w:rsidP="008D7372">
            <w:pPr>
              <w:rPr>
                <w:sz w:val="23"/>
                <w:szCs w:val="23"/>
              </w:rPr>
            </w:pPr>
          </w:p>
        </w:tc>
        <w:tc>
          <w:tcPr>
            <w:tcW w:w="2692" w:type="dxa"/>
            <w:vMerge/>
          </w:tcPr>
          <w:p w:rsidR="00170D0F" w:rsidRPr="00C02E0F" w:rsidRDefault="00170D0F" w:rsidP="008D7372">
            <w:pPr>
              <w:rPr>
                <w:sz w:val="23"/>
                <w:szCs w:val="23"/>
              </w:rPr>
            </w:pPr>
          </w:p>
        </w:tc>
        <w:tc>
          <w:tcPr>
            <w:tcW w:w="1681" w:type="dxa"/>
            <w:vMerge/>
          </w:tcPr>
          <w:p w:rsidR="00170D0F" w:rsidRPr="00C02E0F" w:rsidRDefault="00170D0F" w:rsidP="008D7372">
            <w:pPr>
              <w:rPr>
                <w:sz w:val="23"/>
                <w:szCs w:val="23"/>
              </w:rPr>
            </w:pPr>
          </w:p>
        </w:tc>
        <w:tc>
          <w:tcPr>
            <w:tcW w:w="1498" w:type="dxa"/>
            <w:vAlign w:val="center"/>
          </w:tcPr>
          <w:p w:rsidR="00170D0F" w:rsidRPr="00C02E0F" w:rsidRDefault="00170D0F" w:rsidP="008D737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2E0F">
              <w:rPr>
                <w:rFonts w:ascii="Times New Roman" w:hAnsi="Times New Roman" w:cs="Times New Roman"/>
                <w:sz w:val="23"/>
                <w:szCs w:val="23"/>
              </w:rPr>
              <w:t>отчетный финансовый</w:t>
            </w:r>
          </w:p>
          <w:p w:rsidR="00170D0F" w:rsidRPr="00C02E0F" w:rsidRDefault="00170D0F" w:rsidP="008D7372">
            <w:pPr>
              <w:jc w:val="center"/>
              <w:rPr>
                <w:sz w:val="23"/>
                <w:szCs w:val="23"/>
              </w:rPr>
            </w:pPr>
            <w:r w:rsidRPr="00C02E0F">
              <w:rPr>
                <w:sz w:val="23"/>
                <w:szCs w:val="23"/>
              </w:rPr>
              <w:t>2012 год</w:t>
            </w:r>
          </w:p>
        </w:tc>
        <w:tc>
          <w:tcPr>
            <w:tcW w:w="1440" w:type="dxa"/>
            <w:vAlign w:val="center"/>
          </w:tcPr>
          <w:p w:rsidR="00170D0F" w:rsidRPr="00C02E0F" w:rsidRDefault="00170D0F" w:rsidP="008D737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2E0F">
              <w:rPr>
                <w:rFonts w:ascii="Times New Roman" w:hAnsi="Times New Roman" w:cs="Times New Roman"/>
                <w:sz w:val="23"/>
                <w:szCs w:val="23"/>
              </w:rPr>
              <w:t>текущий финансовый</w:t>
            </w:r>
          </w:p>
          <w:p w:rsidR="00170D0F" w:rsidRPr="00C02E0F" w:rsidRDefault="00170D0F" w:rsidP="008D7372">
            <w:pPr>
              <w:jc w:val="center"/>
              <w:rPr>
                <w:sz w:val="23"/>
                <w:szCs w:val="23"/>
              </w:rPr>
            </w:pPr>
            <w:r w:rsidRPr="00C02E0F">
              <w:rPr>
                <w:sz w:val="23"/>
                <w:szCs w:val="23"/>
              </w:rPr>
              <w:t>2013 год</w:t>
            </w:r>
          </w:p>
        </w:tc>
        <w:tc>
          <w:tcPr>
            <w:tcW w:w="1620" w:type="dxa"/>
            <w:vAlign w:val="center"/>
          </w:tcPr>
          <w:p w:rsidR="00170D0F" w:rsidRPr="00C02E0F" w:rsidRDefault="00170D0F" w:rsidP="008D737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2E0F">
              <w:rPr>
                <w:rFonts w:ascii="Times New Roman" w:hAnsi="Times New Roman" w:cs="Times New Roman"/>
                <w:sz w:val="23"/>
                <w:szCs w:val="23"/>
              </w:rPr>
              <w:t>планируемый финансовый</w:t>
            </w:r>
          </w:p>
          <w:p w:rsidR="00170D0F" w:rsidRPr="00C02E0F" w:rsidRDefault="00170D0F" w:rsidP="008D7372">
            <w:pPr>
              <w:jc w:val="center"/>
              <w:rPr>
                <w:sz w:val="23"/>
                <w:szCs w:val="23"/>
              </w:rPr>
            </w:pPr>
            <w:r w:rsidRPr="00C02E0F">
              <w:rPr>
                <w:sz w:val="23"/>
                <w:szCs w:val="23"/>
              </w:rPr>
              <w:t>2014 год</w:t>
            </w:r>
          </w:p>
        </w:tc>
        <w:tc>
          <w:tcPr>
            <w:tcW w:w="1980" w:type="dxa"/>
            <w:vMerge/>
          </w:tcPr>
          <w:p w:rsidR="00170D0F" w:rsidRPr="00C02E0F" w:rsidRDefault="00170D0F" w:rsidP="008D7372"/>
        </w:tc>
      </w:tr>
      <w:tr w:rsidR="00170D0F" w:rsidRPr="00C02E0F">
        <w:trPr>
          <w:trHeight w:val="1145"/>
        </w:trPr>
        <w:tc>
          <w:tcPr>
            <w:tcW w:w="3655" w:type="dxa"/>
          </w:tcPr>
          <w:p w:rsidR="00170D0F" w:rsidRPr="00C02E0F" w:rsidRDefault="00170D0F" w:rsidP="008D7372">
            <w:r w:rsidRPr="00C02E0F">
              <w:t>1. Результат выполнения работ в соответствии с действующими правилами и  нормами  исходя из качества выполнения работ</w:t>
            </w:r>
          </w:p>
        </w:tc>
        <w:tc>
          <w:tcPr>
            <w:tcW w:w="2692" w:type="dxa"/>
          </w:tcPr>
          <w:p w:rsidR="00170D0F" w:rsidRPr="00C02E0F" w:rsidRDefault="00170D0F" w:rsidP="008D7372">
            <w:r w:rsidRPr="00C02E0F">
              <w:t>Количество замечаний отсутствуют (ед)</w:t>
            </w:r>
          </w:p>
        </w:tc>
        <w:tc>
          <w:tcPr>
            <w:tcW w:w="1681" w:type="dxa"/>
          </w:tcPr>
          <w:p w:rsidR="00170D0F" w:rsidRPr="00C02E0F" w:rsidRDefault="00170D0F" w:rsidP="008D7372">
            <w:r w:rsidRPr="00C02E0F">
              <w:t>Количество замечаний отсутствуют</w:t>
            </w:r>
          </w:p>
        </w:tc>
        <w:tc>
          <w:tcPr>
            <w:tcW w:w="1498" w:type="dxa"/>
          </w:tcPr>
          <w:p w:rsidR="00170D0F" w:rsidRPr="00C02E0F" w:rsidRDefault="00170D0F" w:rsidP="008D7372">
            <w:pPr>
              <w:jc w:val="center"/>
            </w:pPr>
          </w:p>
        </w:tc>
        <w:tc>
          <w:tcPr>
            <w:tcW w:w="1440" w:type="dxa"/>
          </w:tcPr>
          <w:p w:rsidR="00170D0F" w:rsidRPr="00C02E0F" w:rsidRDefault="00170D0F" w:rsidP="008D7372">
            <w:pPr>
              <w:jc w:val="center"/>
            </w:pPr>
          </w:p>
        </w:tc>
        <w:tc>
          <w:tcPr>
            <w:tcW w:w="1620" w:type="dxa"/>
          </w:tcPr>
          <w:p w:rsidR="00170D0F" w:rsidRPr="00C02E0F" w:rsidRDefault="00170D0F" w:rsidP="008D7372">
            <w:pPr>
              <w:jc w:val="center"/>
            </w:pPr>
            <w:r w:rsidRPr="00C02E0F">
              <w:t>0</w:t>
            </w:r>
          </w:p>
        </w:tc>
        <w:tc>
          <w:tcPr>
            <w:tcW w:w="1980" w:type="dxa"/>
          </w:tcPr>
          <w:p w:rsidR="00170D0F" w:rsidRPr="00C02E0F" w:rsidRDefault="00170D0F" w:rsidP="008D7372">
            <w:r w:rsidRPr="00C02E0F">
              <w:t>Журнал учета</w:t>
            </w:r>
          </w:p>
        </w:tc>
      </w:tr>
      <w:tr w:rsidR="00170D0F" w:rsidRPr="00C02E0F">
        <w:trPr>
          <w:trHeight w:val="337"/>
        </w:trPr>
        <w:tc>
          <w:tcPr>
            <w:tcW w:w="3655" w:type="dxa"/>
          </w:tcPr>
          <w:p w:rsidR="00170D0F" w:rsidRPr="00C02E0F" w:rsidRDefault="00170D0F" w:rsidP="008D7372">
            <w:r w:rsidRPr="00C02E0F">
              <w:t xml:space="preserve">1.1. Результат выполнения работ в соответствии с действующими правилами и  нормами  исходя из качества выполнения работ </w:t>
            </w:r>
          </w:p>
        </w:tc>
        <w:tc>
          <w:tcPr>
            <w:tcW w:w="2692" w:type="dxa"/>
          </w:tcPr>
          <w:p w:rsidR="00170D0F" w:rsidRPr="00C02E0F" w:rsidRDefault="00170D0F" w:rsidP="008D7372">
            <w:r w:rsidRPr="00C02E0F">
              <w:t xml:space="preserve">                 -//-//-//-//</w:t>
            </w:r>
          </w:p>
        </w:tc>
        <w:tc>
          <w:tcPr>
            <w:tcW w:w="1681" w:type="dxa"/>
          </w:tcPr>
          <w:p w:rsidR="00170D0F" w:rsidRPr="00C02E0F" w:rsidRDefault="00170D0F" w:rsidP="008D7372">
            <w:r w:rsidRPr="00C02E0F">
              <w:t xml:space="preserve">       К= 1 (отлично </w:t>
            </w:r>
          </w:p>
        </w:tc>
        <w:tc>
          <w:tcPr>
            <w:tcW w:w="1498" w:type="dxa"/>
          </w:tcPr>
          <w:p w:rsidR="00170D0F" w:rsidRPr="00C02E0F" w:rsidRDefault="00170D0F" w:rsidP="008D7372">
            <w:pPr>
              <w:jc w:val="center"/>
            </w:pPr>
          </w:p>
        </w:tc>
        <w:tc>
          <w:tcPr>
            <w:tcW w:w="1440" w:type="dxa"/>
          </w:tcPr>
          <w:p w:rsidR="00170D0F" w:rsidRPr="00C02E0F" w:rsidRDefault="00170D0F" w:rsidP="008D7372">
            <w:pPr>
              <w:jc w:val="center"/>
            </w:pPr>
          </w:p>
        </w:tc>
        <w:tc>
          <w:tcPr>
            <w:tcW w:w="1620" w:type="dxa"/>
          </w:tcPr>
          <w:p w:rsidR="00170D0F" w:rsidRPr="00C02E0F" w:rsidRDefault="00170D0F" w:rsidP="008D7372">
            <w:pPr>
              <w:jc w:val="center"/>
            </w:pPr>
            <w:r w:rsidRPr="00C02E0F">
              <w:t>0</w:t>
            </w:r>
          </w:p>
        </w:tc>
        <w:tc>
          <w:tcPr>
            <w:tcW w:w="1980" w:type="dxa"/>
          </w:tcPr>
          <w:p w:rsidR="00170D0F" w:rsidRPr="00C02E0F" w:rsidRDefault="00170D0F" w:rsidP="008D7372">
            <w:r w:rsidRPr="00C02E0F">
              <w:t>Журнал учета</w:t>
            </w:r>
          </w:p>
        </w:tc>
      </w:tr>
      <w:tr w:rsidR="00170D0F" w:rsidRPr="00C02E0F">
        <w:trPr>
          <w:trHeight w:val="337"/>
        </w:trPr>
        <w:tc>
          <w:tcPr>
            <w:tcW w:w="3655" w:type="dxa"/>
          </w:tcPr>
          <w:p w:rsidR="00170D0F" w:rsidRPr="00C02E0F" w:rsidRDefault="00170D0F" w:rsidP="008D7372">
            <w:r w:rsidRPr="00C02E0F">
              <w:t>1.2. Результат выполнения работ в соответствии с действующими правилами и  нормами  исходя из качества выполнения работ</w:t>
            </w:r>
          </w:p>
        </w:tc>
        <w:tc>
          <w:tcPr>
            <w:tcW w:w="2692" w:type="dxa"/>
          </w:tcPr>
          <w:p w:rsidR="00170D0F" w:rsidRPr="00C02E0F" w:rsidRDefault="00170D0F" w:rsidP="008D7372">
            <w:r w:rsidRPr="00C02E0F">
              <w:t xml:space="preserve">                -//-//-//-//</w:t>
            </w:r>
          </w:p>
        </w:tc>
        <w:tc>
          <w:tcPr>
            <w:tcW w:w="1681" w:type="dxa"/>
          </w:tcPr>
          <w:p w:rsidR="00170D0F" w:rsidRPr="00C02E0F" w:rsidRDefault="00170D0F" w:rsidP="008D7372">
            <w:r w:rsidRPr="00C02E0F">
              <w:t xml:space="preserve">К=0,9 (хорошо)   </w:t>
            </w:r>
          </w:p>
        </w:tc>
        <w:tc>
          <w:tcPr>
            <w:tcW w:w="1498" w:type="dxa"/>
          </w:tcPr>
          <w:p w:rsidR="00170D0F" w:rsidRPr="00C02E0F" w:rsidRDefault="00170D0F" w:rsidP="008D7372">
            <w:pPr>
              <w:jc w:val="center"/>
            </w:pPr>
          </w:p>
        </w:tc>
        <w:tc>
          <w:tcPr>
            <w:tcW w:w="1440" w:type="dxa"/>
          </w:tcPr>
          <w:p w:rsidR="00170D0F" w:rsidRPr="00C02E0F" w:rsidRDefault="00170D0F" w:rsidP="008D7372">
            <w:pPr>
              <w:jc w:val="center"/>
            </w:pPr>
          </w:p>
        </w:tc>
        <w:tc>
          <w:tcPr>
            <w:tcW w:w="1620" w:type="dxa"/>
          </w:tcPr>
          <w:p w:rsidR="00170D0F" w:rsidRPr="00C02E0F" w:rsidRDefault="00170D0F" w:rsidP="008D7372">
            <w:pPr>
              <w:jc w:val="center"/>
            </w:pPr>
            <w:r w:rsidRPr="00C02E0F">
              <w:t xml:space="preserve">1 </w:t>
            </w:r>
          </w:p>
        </w:tc>
        <w:tc>
          <w:tcPr>
            <w:tcW w:w="1980" w:type="dxa"/>
          </w:tcPr>
          <w:p w:rsidR="00170D0F" w:rsidRPr="00C02E0F" w:rsidRDefault="00170D0F" w:rsidP="008D7372">
            <w:r w:rsidRPr="00C02E0F">
              <w:t>Журнал учета</w:t>
            </w:r>
          </w:p>
        </w:tc>
      </w:tr>
      <w:tr w:rsidR="00170D0F" w:rsidRPr="00C02E0F">
        <w:trPr>
          <w:trHeight w:val="337"/>
        </w:trPr>
        <w:tc>
          <w:tcPr>
            <w:tcW w:w="3655" w:type="dxa"/>
          </w:tcPr>
          <w:p w:rsidR="00170D0F" w:rsidRPr="00C02E0F" w:rsidRDefault="00170D0F" w:rsidP="008D7372">
            <w:r w:rsidRPr="00C02E0F">
              <w:t>1.3. Результат выполнения работ в соответствии с действующими правилами и  нормами  исходя из качества выполнения работ</w:t>
            </w:r>
          </w:p>
        </w:tc>
        <w:tc>
          <w:tcPr>
            <w:tcW w:w="2692" w:type="dxa"/>
          </w:tcPr>
          <w:p w:rsidR="00170D0F" w:rsidRPr="00C02E0F" w:rsidRDefault="00170D0F" w:rsidP="008D7372">
            <w:pPr>
              <w:jc w:val="center"/>
            </w:pPr>
            <w:r w:rsidRPr="00C02E0F">
              <w:t xml:space="preserve">             -//-//-//-//</w:t>
            </w:r>
          </w:p>
        </w:tc>
        <w:tc>
          <w:tcPr>
            <w:tcW w:w="1681" w:type="dxa"/>
          </w:tcPr>
          <w:p w:rsidR="00170D0F" w:rsidRPr="00C02E0F" w:rsidRDefault="00170D0F" w:rsidP="008D7372">
            <w:r w:rsidRPr="00C02E0F">
              <w:t xml:space="preserve">К=0,8 (удовлетворительно </w:t>
            </w:r>
          </w:p>
        </w:tc>
        <w:tc>
          <w:tcPr>
            <w:tcW w:w="1498" w:type="dxa"/>
          </w:tcPr>
          <w:p w:rsidR="00170D0F" w:rsidRPr="00C02E0F" w:rsidRDefault="00170D0F" w:rsidP="008D7372">
            <w:pPr>
              <w:jc w:val="center"/>
            </w:pPr>
          </w:p>
        </w:tc>
        <w:tc>
          <w:tcPr>
            <w:tcW w:w="1440" w:type="dxa"/>
          </w:tcPr>
          <w:p w:rsidR="00170D0F" w:rsidRPr="00C02E0F" w:rsidRDefault="00170D0F" w:rsidP="008D7372">
            <w:pPr>
              <w:jc w:val="center"/>
            </w:pPr>
          </w:p>
        </w:tc>
        <w:tc>
          <w:tcPr>
            <w:tcW w:w="1620" w:type="dxa"/>
          </w:tcPr>
          <w:p w:rsidR="00170D0F" w:rsidRPr="00C02E0F" w:rsidRDefault="00170D0F" w:rsidP="008D7372">
            <w:pPr>
              <w:jc w:val="center"/>
            </w:pPr>
            <w:r w:rsidRPr="00C02E0F">
              <w:t>2 и более</w:t>
            </w:r>
          </w:p>
        </w:tc>
        <w:tc>
          <w:tcPr>
            <w:tcW w:w="1980" w:type="dxa"/>
          </w:tcPr>
          <w:p w:rsidR="00170D0F" w:rsidRPr="00C02E0F" w:rsidRDefault="00170D0F" w:rsidP="008D7372">
            <w:r w:rsidRPr="00C02E0F">
              <w:t>Журнал учета</w:t>
            </w:r>
          </w:p>
        </w:tc>
      </w:tr>
      <w:tr w:rsidR="00170D0F" w:rsidRPr="00C02E0F">
        <w:trPr>
          <w:trHeight w:val="337"/>
        </w:trPr>
        <w:tc>
          <w:tcPr>
            <w:tcW w:w="3655" w:type="dxa"/>
          </w:tcPr>
          <w:p w:rsidR="00170D0F" w:rsidRPr="00C02E0F" w:rsidRDefault="00170D0F" w:rsidP="008D7372">
            <w:r w:rsidRPr="00C02E0F">
              <w:t>1.4. Результат выполнения работ в соответствии с действующими правилами и  нормами  исходя из качества выполнения работ.</w:t>
            </w:r>
          </w:p>
        </w:tc>
        <w:tc>
          <w:tcPr>
            <w:tcW w:w="2692" w:type="dxa"/>
          </w:tcPr>
          <w:p w:rsidR="00170D0F" w:rsidRPr="00C02E0F" w:rsidRDefault="00170D0F" w:rsidP="008D7372">
            <w:pPr>
              <w:jc w:val="center"/>
            </w:pPr>
            <w:r w:rsidRPr="00C02E0F">
              <w:t xml:space="preserve">             -//-//-//-//</w:t>
            </w:r>
          </w:p>
        </w:tc>
        <w:tc>
          <w:tcPr>
            <w:tcW w:w="1681" w:type="dxa"/>
          </w:tcPr>
          <w:p w:rsidR="00170D0F" w:rsidRPr="00C02E0F" w:rsidRDefault="00170D0F" w:rsidP="008D7372">
            <w:r w:rsidRPr="00C02E0F">
              <w:t xml:space="preserve">К=0,7 (удовлетворительно </w:t>
            </w:r>
          </w:p>
        </w:tc>
        <w:tc>
          <w:tcPr>
            <w:tcW w:w="1498" w:type="dxa"/>
          </w:tcPr>
          <w:p w:rsidR="00170D0F" w:rsidRPr="00C02E0F" w:rsidRDefault="00170D0F" w:rsidP="008D7372">
            <w:pPr>
              <w:jc w:val="center"/>
            </w:pPr>
          </w:p>
        </w:tc>
        <w:tc>
          <w:tcPr>
            <w:tcW w:w="1440" w:type="dxa"/>
          </w:tcPr>
          <w:p w:rsidR="00170D0F" w:rsidRPr="00C02E0F" w:rsidRDefault="00170D0F" w:rsidP="008D7372">
            <w:pPr>
              <w:jc w:val="center"/>
            </w:pPr>
          </w:p>
        </w:tc>
        <w:tc>
          <w:tcPr>
            <w:tcW w:w="1620" w:type="dxa"/>
          </w:tcPr>
          <w:p w:rsidR="00170D0F" w:rsidRPr="00C02E0F" w:rsidRDefault="00170D0F" w:rsidP="008D7372">
            <w:pPr>
              <w:jc w:val="center"/>
            </w:pPr>
            <w:r w:rsidRPr="00C02E0F">
              <w:t>5 и более</w:t>
            </w:r>
          </w:p>
        </w:tc>
        <w:tc>
          <w:tcPr>
            <w:tcW w:w="1980" w:type="dxa"/>
          </w:tcPr>
          <w:p w:rsidR="00170D0F" w:rsidRPr="00C02E0F" w:rsidRDefault="00170D0F" w:rsidP="008D7372">
            <w:r w:rsidRPr="00C02E0F">
              <w:t>Журнал учета</w:t>
            </w:r>
          </w:p>
        </w:tc>
      </w:tr>
    </w:tbl>
    <w:p w:rsidR="00170D0F" w:rsidRPr="00C02E0F" w:rsidRDefault="00170D0F" w:rsidP="000D4436">
      <w:pPr>
        <w:jc w:val="both"/>
        <w:rPr>
          <w:sz w:val="22"/>
          <w:szCs w:val="22"/>
        </w:rPr>
      </w:pPr>
      <w:r w:rsidRPr="00C02E0F">
        <w:rPr>
          <w:sz w:val="22"/>
          <w:szCs w:val="22"/>
        </w:rPr>
        <w:t xml:space="preserve">                                 </w:t>
      </w:r>
    </w:p>
    <w:p w:rsidR="00170D0F" w:rsidRPr="00C02E0F" w:rsidRDefault="00170D0F" w:rsidP="002C3C14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C02E0F">
        <w:rPr>
          <w:b/>
          <w:bCs/>
          <w:sz w:val="22"/>
          <w:szCs w:val="22"/>
        </w:rPr>
        <w:t>3.1.1. Виды, состав и требования к  выполнению  муниципальной услуги по механизированной уборке тротуаров</w:t>
      </w:r>
      <w:r w:rsidRPr="00C02E0F">
        <w:rPr>
          <w:b/>
          <w:bCs/>
          <w:sz w:val="28"/>
          <w:szCs w:val="28"/>
        </w:rPr>
        <w:t xml:space="preserve"> </w:t>
      </w:r>
    </w:p>
    <w:p w:rsidR="00170D0F" w:rsidRPr="00C02E0F" w:rsidRDefault="00170D0F" w:rsidP="004F70AC">
      <w:pPr>
        <w:jc w:val="both"/>
        <w:rPr>
          <w:sz w:val="22"/>
          <w:szCs w:val="22"/>
        </w:rPr>
      </w:pPr>
      <w:r w:rsidRPr="00C02E0F">
        <w:rPr>
          <w:sz w:val="22"/>
          <w:szCs w:val="22"/>
        </w:rPr>
        <w:t xml:space="preserve"> </w:t>
      </w:r>
    </w:p>
    <w:p w:rsidR="00170D0F" w:rsidRPr="00C02E0F" w:rsidRDefault="00170D0F" w:rsidP="004F70AC">
      <w:pPr>
        <w:jc w:val="both"/>
      </w:pPr>
    </w:p>
    <w:tbl>
      <w:tblPr>
        <w:tblW w:w="1459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5"/>
        <w:gridCol w:w="4500"/>
        <w:gridCol w:w="7890"/>
      </w:tblGrid>
      <w:tr w:rsidR="00170D0F" w:rsidRPr="00C02E0F"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>Вид работы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>Состав работы</w:t>
            </w:r>
          </w:p>
        </w:tc>
        <w:tc>
          <w:tcPr>
            <w:tcW w:w="7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>Требования к выполнению работы</w:t>
            </w:r>
          </w:p>
        </w:tc>
      </w:tr>
      <w:tr w:rsidR="00170D0F" w:rsidRPr="00C02E0F">
        <w:tc>
          <w:tcPr>
            <w:tcW w:w="145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ТЕРРИТОРИИ   ОБЩЕГО   ПОЛЬЗОВАНИЯ   С   ПОКРЫТИЕМ   (тротуары, дорожки, пешеходные зоны)</w:t>
            </w:r>
          </w:p>
        </w:tc>
      </w:tr>
      <w:tr w:rsidR="00170D0F" w:rsidRPr="00C02E0F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Мойка 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 Механизированная мойка тротуаров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1. Обработка объектов в соответствии с календарным планом</w:t>
            </w:r>
          </w:p>
          <w:p w:rsidR="00170D0F" w:rsidRPr="00C02E0F" w:rsidRDefault="00170D0F" w:rsidP="008230F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D0F" w:rsidRPr="00C02E0F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Подметание 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Механизированное и ручное (в недоступных для техники местах) сметание мусора: с тротуаров — на газон, на пешеходных зонах   — в кучи; сбор и погрузка  куч в мешки, подметание остановок.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1. В сухой период работа выполняется с одновременным увлажнением.</w:t>
            </w:r>
          </w:p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170D0F" w:rsidRPr="00C02E0F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>Очистка от снега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Механизированное и ручное (в недоступных для техники местах) подметание снега: с тротуаров — на газон, на пешеходных зонах — в кучи, подметание остановок.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1. Работа должна начинаться не позднее образования слоя снега толщиной 2 см и продолжаться до полной обработки всех тротуаров и пешеходных дорожек по окончании снегопада.   </w:t>
            </w:r>
          </w:p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2. Не допускается наличие снега на тротуарах, пешеходных дорожках и пешеходных зонах (в местах движения пешеходов) после завершения работы.</w:t>
            </w:r>
          </w:p>
        </w:tc>
      </w:tr>
      <w:tr w:rsidR="00170D0F" w:rsidRPr="00C02E0F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>Сдвигание снега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Механизированное и ручное (в недоступных для техники местах ) сдвигание снега, накопленного на газоне, на свободное место.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Работа выполняется по мере необходимости,  или по указанию  уполномоченного лица администрации.</w:t>
            </w:r>
          </w:p>
        </w:tc>
      </w:tr>
      <w:tr w:rsidR="00170D0F" w:rsidRPr="00C02E0F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Устранение снежно-ледяных накатов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Ручное скалывание наледи на остановках, пешеходных дорожках, на съездах к дорогам; вынос скола.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Скол выносится  в ближайшие места сдвигания снега.</w:t>
            </w:r>
          </w:p>
        </w:tc>
      </w:tr>
      <w:tr w:rsidR="00170D0F" w:rsidRPr="00C02E0F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Обработка  тротуаров противогололедным материалом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snapToGrid w:val="0"/>
            </w:pPr>
            <w:r w:rsidRPr="00C02E0F">
              <w:rPr>
                <w:sz w:val="22"/>
                <w:szCs w:val="22"/>
              </w:rPr>
              <w:t xml:space="preserve">  Механизированное или ручное (в недоступных для техники местах) посыпание ПСС тротуаров, пешеходных дорожек , остановок и пешеходных зон.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 Работа выполняется при образовании гололёда.</w:t>
            </w:r>
          </w:p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70D0F" w:rsidRPr="00C02E0F">
        <w:trPr>
          <w:trHeight w:val="497"/>
        </w:trPr>
        <w:tc>
          <w:tcPr>
            <w:tcW w:w="145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         ТЕРРИТОРИИ   ОБЩЕГО   ПОЛЬЗОВАНИЯ   БЕЗ   ПОКРЫТИЯ   (газоны, скверы, озеленённые участки, )</w:t>
            </w:r>
          </w:p>
        </w:tc>
      </w:tr>
      <w:tr w:rsidR="00170D0F" w:rsidRPr="00C02E0F">
        <w:trPr>
          <w:trHeight w:val="1558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>Уборка мусора и подметание закрепленной территории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Ручной сбор мусора в мешки и вынос мешков к краю дороги.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1. Работа выполняется  в соответствии с графиком очерёдности обработки объектов, устанавливаемым  Учреждением  по согласованию с уполномоченным  лицом администрации.</w:t>
            </w:r>
          </w:p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>. В указанном графике допускается устанавливать частоту уборки объектов в зависимости от группы дороги, прилегающей к нему.</w:t>
            </w:r>
          </w:p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2. На пустырях работа выполняется в полосе шириной 30 метров от края прилегающей к пустырю дороги.</w:t>
            </w:r>
          </w:p>
        </w:tc>
      </w:tr>
      <w:tr w:rsidR="00170D0F" w:rsidRPr="00C02E0F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>Уборка опавших листьев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Ручное сгребание и сметание опавших листьев в кучи; сбор куч в мешки; вынос мешков к краю дороги и вывоз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1. Дату начала работ устанавливает уполномоченное  лицо администрации.</w:t>
            </w:r>
          </w:p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70D0F" w:rsidRPr="00C02E0F">
        <w:tc>
          <w:tcPr>
            <w:tcW w:w="2205" w:type="dxa"/>
            <w:tcBorders>
              <w:lef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500" w:type="dxa"/>
            <w:tcBorders>
              <w:lef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90" w:type="dxa"/>
            <w:tcBorders>
              <w:left w:val="single" w:sz="2" w:space="0" w:color="000000"/>
              <w:righ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D0F" w:rsidRPr="00C02E0F">
        <w:tc>
          <w:tcPr>
            <w:tcW w:w="2205" w:type="dxa"/>
            <w:tcBorders>
              <w:lef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0" w:type="dxa"/>
            <w:tcBorders>
              <w:left w:val="single" w:sz="2" w:space="0" w:color="000000"/>
              <w:righ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D0F" w:rsidRPr="00C02E0F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>Содержание тоннелей и сходов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E0F">
              <w:rPr>
                <w:rFonts w:ascii="Times New Roman" w:hAnsi="Times New Roman" w:cs="Times New Roman"/>
                <w:sz w:val="22"/>
                <w:szCs w:val="22"/>
              </w:rPr>
              <w:t xml:space="preserve">   Подметание и уборка мусора; очистка от наледи и посыпание песком ступеней; замена ламп освещения, протирка стёкол; мелкий ремонт (при необходимости).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D0F" w:rsidRPr="00C02E0F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D0F" w:rsidRPr="00C02E0F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D0F" w:rsidRPr="00C02E0F" w:rsidRDefault="00170D0F" w:rsidP="008230F6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0D0F" w:rsidRDefault="00170D0F" w:rsidP="002C3C14">
      <w:pPr>
        <w:jc w:val="both"/>
        <w:rPr>
          <w:b/>
          <w:bCs/>
          <w:sz w:val="22"/>
          <w:szCs w:val="22"/>
        </w:rPr>
      </w:pPr>
      <w:r w:rsidRPr="00C02E0F">
        <w:rPr>
          <w:b/>
          <w:bCs/>
          <w:sz w:val="22"/>
          <w:szCs w:val="22"/>
        </w:rPr>
        <w:tab/>
      </w:r>
      <w:r w:rsidRPr="00C02E0F">
        <w:rPr>
          <w:b/>
          <w:bCs/>
          <w:sz w:val="22"/>
          <w:szCs w:val="22"/>
        </w:rPr>
        <w:tab/>
      </w:r>
      <w:r w:rsidRPr="00C02E0F">
        <w:rPr>
          <w:b/>
          <w:bCs/>
          <w:sz w:val="22"/>
          <w:szCs w:val="22"/>
        </w:rPr>
        <w:tab/>
      </w:r>
      <w:r w:rsidRPr="00C02E0F">
        <w:rPr>
          <w:b/>
          <w:bCs/>
          <w:sz w:val="22"/>
          <w:szCs w:val="22"/>
        </w:rPr>
        <w:tab/>
      </w:r>
      <w:r w:rsidRPr="00C02E0F">
        <w:rPr>
          <w:b/>
          <w:bCs/>
          <w:sz w:val="22"/>
          <w:szCs w:val="22"/>
        </w:rPr>
        <w:tab/>
      </w:r>
      <w:r w:rsidRPr="00C02E0F">
        <w:rPr>
          <w:b/>
          <w:bCs/>
          <w:sz w:val="22"/>
          <w:szCs w:val="22"/>
        </w:rPr>
        <w:tab/>
      </w:r>
      <w:r w:rsidRPr="00C02E0F">
        <w:rPr>
          <w:b/>
          <w:bCs/>
          <w:sz w:val="22"/>
          <w:szCs w:val="22"/>
        </w:rPr>
        <w:tab/>
      </w:r>
    </w:p>
    <w:p w:rsidR="00170D0F" w:rsidRPr="00C02E0F" w:rsidRDefault="00170D0F" w:rsidP="002C3C14">
      <w:pPr>
        <w:jc w:val="both"/>
      </w:pPr>
    </w:p>
    <w:p w:rsidR="00170D0F" w:rsidRPr="00C02E0F" w:rsidRDefault="00170D0F" w:rsidP="00D70AB2">
      <w:r w:rsidRPr="00C02E0F">
        <w:t>3.2. Объём муниципальной услуги (в натуральных показателях)</w:t>
      </w:r>
    </w:p>
    <w:p w:rsidR="00170D0F" w:rsidRPr="00C02E0F" w:rsidRDefault="00170D0F" w:rsidP="00D70AB2"/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6"/>
        <w:gridCol w:w="1368"/>
        <w:gridCol w:w="1304"/>
        <w:gridCol w:w="1061"/>
        <w:gridCol w:w="1581"/>
        <w:gridCol w:w="1581"/>
        <w:gridCol w:w="1754"/>
        <w:gridCol w:w="7"/>
        <w:gridCol w:w="2836"/>
      </w:tblGrid>
      <w:tr w:rsidR="00170D0F" w:rsidRPr="00C02E0F">
        <w:trPr>
          <w:trHeight w:val="675"/>
        </w:trPr>
        <w:tc>
          <w:tcPr>
            <w:tcW w:w="3736" w:type="dxa"/>
            <w:vMerge w:val="restart"/>
          </w:tcPr>
          <w:p w:rsidR="00170D0F" w:rsidRPr="00C02E0F" w:rsidRDefault="00170D0F" w:rsidP="00D72EF0">
            <w:pPr>
              <w:jc w:val="center"/>
            </w:pPr>
          </w:p>
          <w:p w:rsidR="00170D0F" w:rsidRPr="00C02E0F" w:rsidRDefault="00170D0F" w:rsidP="00D72EF0">
            <w:pPr>
              <w:jc w:val="center"/>
            </w:pPr>
            <w:r w:rsidRPr="00C02E0F">
              <w:t>Наименование показателя</w:t>
            </w:r>
          </w:p>
        </w:tc>
        <w:tc>
          <w:tcPr>
            <w:tcW w:w="1368" w:type="dxa"/>
            <w:vMerge w:val="restart"/>
          </w:tcPr>
          <w:p w:rsidR="00170D0F" w:rsidRPr="00C02E0F" w:rsidRDefault="00170D0F" w:rsidP="00D72EF0">
            <w:pPr>
              <w:jc w:val="center"/>
            </w:pPr>
            <w:r w:rsidRPr="00C02E0F">
              <w:t>Группа дорог</w:t>
            </w:r>
          </w:p>
        </w:tc>
        <w:tc>
          <w:tcPr>
            <w:tcW w:w="1304" w:type="dxa"/>
            <w:vMerge w:val="restart"/>
          </w:tcPr>
          <w:p w:rsidR="00170D0F" w:rsidRPr="00C02E0F" w:rsidRDefault="00170D0F" w:rsidP="00D72EF0">
            <w:pPr>
              <w:jc w:val="center"/>
            </w:pPr>
            <w:r w:rsidRPr="00C02E0F">
              <w:t xml:space="preserve"> Площадь</w:t>
            </w:r>
          </w:p>
          <w:p w:rsidR="00170D0F" w:rsidRPr="00C02E0F" w:rsidRDefault="00170D0F" w:rsidP="00D72EF0">
            <w:pPr>
              <w:jc w:val="center"/>
            </w:pPr>
            <w:r w:rsidRPr="00C02E0F">
              <w:t>тыс. кв.м.</w:t>
            </w:r>
          </w:p>
          <w:p w:rsidR="00170D0F" w:rsidRPr="00C02E0F" w:rsidRDefault="00170D0F" w:rsidP="00D72EF0">
            <w:pPr>
              <w:jc w:val="center"/>
            </w:pPr>
            <w:r w:rsidRPr="00C02E0F">
              <w:t>на 2014 год</w:t>
            </w:r>
          </w:p>
        </w:tc>
        <w:tc>
          <w:tcPr>
            <w:tcW w:w="1061" w:type="dxa"/>
            <w:vMerge w:val="restart"/>
          </w:tcPr>
          <w:p w:rsidR="00170D0F" w:rsidRPr="00C02E0F" w:rsidRDefault="00170D0F" w:rsidP="00D72EF0">
            <w:pPr>
              <w:jc w:val="center"/>
            </w:pPr>
          </w:p>
          <w:p w:rsidR="00170D0F" w:rsidRPr="00C02E0F" w:rsidRDefault="00170D0F" w:rsidP="00D72EF0">
            <w:pPr>
              <w:jc w:val="center"/>
            </w:pPr>
          </w:p>
          <w:p w:rsidR="00170D0F" w:rsidRPr="00C02E0F" w:rsidRDefault="00170D0F" w:rsidP="00D72EF0">
            <w:pPr>
              <w:jc w:val="center"/>
            </w:pPr>
            <w:r w:rsidRPr="00C02E0F">
              <w:t xml:space="preserve">  Суммарная  кратность  видов работ в 2014 году</w:t>
            </w:r>
          </w:p>
        </w:tc>
        <w:tc>
          <w:tcPr>
            <w:tcW w:w="4916" w:type="dxa"/>
            <w:gridSpan w:val="3"/>
            <w:tcBorders>
              <w:bottom w:val="single" w:sz="8" w:space="0" w:color="auto"/>
            </w:tcBorders>
          </w:tcPr>
          <w:p w:rsidR="00170D0F" w:rsidRPr="00C02E0F" w:rsidRDefault="00170D0F" w:rsidP="00D72EF0">
            <w:pPr>
              <w:jc w:val="center"/>
            </w:pPr>
            <w:r w:rsidRPr="00C02E0F">
              <w:t>Значение показателей объёма муниципальной услуги, тыс. кв.м.</w:t>
            </w:r>
          </w:p>
        </w:tc>
        <w:tc>
          <w:tcPr>
            <w:tcW w:w="2843" w:type="dxa"/>
            <w:gridSpan w:val="2"/>
          </w:tcPr>
          <w:p w:rsidR="00170D0F" w:rsidRPr="00C02E0F" w:rsidRDefault="00170D0F" w:rsidP="00D72EF0">
            <w:pPr>
              <w:jc w:val="center"/>
            </w:pPr>
          </w:p>
          <w:p w:rsidR="00170D0F" w:rsidRPr="00C02E0F" w:rsidRDefault="00170D0F" w:rsidP="00D72EF0">
            <w:pPr>
              <w:jc w:val="center"/>
            </w:pPr>
          </w:p>
          <w:p w:rsidR="00170D0F" w:rsidRPr="00C02E0F" w:rsidRDefault="00170D0F" w:rsidP="00D72EF0">
            <w:pPr>
              <w:jc w:val="center"/>
            </w:pPr>
            <w:r w:rsidRPr="00C02E0F">
              <w:t>Источник информации о значении показателя</w:t>
            </w:r>
          </w:p>
        </w:tc>
      </w:tr>
      <w:tr w:rsidR="00170D0F" w:rsidRPr="00C02E0F">
        <w:trPr>
          <w:trHeight w:val="150"/>
        </w:trPr>
        <w:tc>
          <w:tcPr>
            <w:tcW w:w="3736" w:type="dxa"/>
            <w:vMerge/>
          </w:tcPr>
          <w:p w:rsidR="00170D0F" w:rsidRPr="00C02E0F" w:rsidRDefault="00170D0F" w:rsidP="00D72EF0">
            <w:pPr>
              <w:jc w:val="center"/>
            </w:pPr>
          </w:p>
        </w:tc>
        <w:tc>
          <w:tcPr>
            <w:tcW w:w="1368" w:type="dxa"/>
            <w:vMerge/>
          </w:tcPr>
          <w:p w:rsidR="00170D0F" w:rsidRPr="00C02E0F" w:rsidRDefault="00170D0F" w:rsidP="00D72EF0">
            <w:pPr>
              <w:jc w:val="center"/>
            </w:pPr>
          </w:p>
        </w:tc>
        <w:tc>
          <w:tcPr>
            <w:tcW w:w="1304" w:type="dxa"/>
            <w:vMerge/>
          </w:tcPr>
          <w:p w:rsidR="00170D0F" w:rsidRPr="00C02E0F" w:rsidRDefault="00170D0F" w:rsidP="00D72EF0">
            <w:pPr>
              <w:jc w:val="center"/>
            </w:pPr>
          </w:p>
        </w:tc>
        <w:tc>
          <w:tcPr>
            <w:tcW w:w="1061" w:type="dxa"/>
            <w:vMerge/>
          </w:tcPr>
          <w:p w:rsidR="00170D0F" w:rsidRPr="00C02E0F" w:rsidRDefault="00170D0F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D0F" w:rsidRDefault="00170D0F" w:rsidP="00D72EF0">
            <w:pPr>
              <w:jc w:val="center"/>
            </w:pPr>
            <w:r w:rsidRPr="00C02E0F">
              <w:t>Отчётный финансовый год</w:t>
            </w:r>
          </w:p>
          <w:p w:rsidR="00170D0F" w:rsidRPr="00C02E0F" w:rsidRDefault="00170D0F" w:rsidP="00D72EF0">
            <w:pPr>
              <w:jc w:val="center"/>
            </w:pPr>
            <w:r>
              <w:t>2012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0D0F" w:rsidRDefault="00170D0F" w:rsidP="00D72EF0">
            <w:pPr>
              <w:jc w:val="center"/>
            </w:pPr>
            <w:r w:rsidRPr="00C02E0F">
              <w:t>Текущий финансовый год</w:t>
            </w:r>
          </w:p>
          <w:p w:rsidR="00170D0F" w:rsidRPr="00C02E0F" w:rsidRDefault="00170D0F" w:rsidP="00D72EF0">
            <w:pPr>
              <w:jc w:val="center"/>
            </w:pPr>
            <w:r>
              <w:t>2013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0D0F" w:rsidRDefault="00170D0F" w:rsidP="00D72EF0">
            <w:pPr>
              <w:jc w:val="center"/>
            </w:pPr>
            <w:r w:rsidRPr="00C02E0F">
              <w:t>Планируемый финансовый год</w:t>
            </w:r>
          </w:p>
          <w:p w:rsidR="00170D0F" w:rsidRPr="00C02E0F" w:rsidRDefault="00170D0F" w:rsidP="00D72EF0">
            <w:pPr>
              <w:jc w:val="center"/>
            </w:pPr>
            <w:r>
              <w:t>2014</w:t>
            </w:r>
          </w:p>
        </w:tc>
        <w:tc>
          <w:tcPr>
            <w:tcW w:w="2836" w:type="dxa"/>
          </w:tcPr>
          <w:p w:rsidR="00170D0F" w:rsidRPr="00C02E0F" w:rsidRDefault="00170D0F" w:rsidP="00D72EF0">
            <w:pPr>
              <w:jc w:val="center"/>
            </w:pPr>
          </w:p>
        </w:tc>
      </w:tr>
      <w:tr w:rsidR="00170D0F" w:rsidRPr="00C02E0F">
        <w:trPr>
          <w:trHeight w:val="150"/>
        </w:trPr>
        <w:tc>
          <w:tcPr>
            <w:tcW w:w="3736" w:type="dxa"/>
          </w:tcPr>
          <w:p w:rsidR="00170D0F" w:rsidRPr="00C02E0F" w:rsidRDefault="00170D0F" w:rsidP="00D72EF0">
            <w:pPr>
              <w:rPr>
                <w:highlight w:val="yellow"/>
              </w:rPr>
            </w:pPr>
            <w:r w:rsidRPr="00C02E0F">
              <w:t xml:space="preserve">1. </w:t>
            </w:r>
            <w:r w:rsidRPr="00C02E0F">
              <w:rPr>
                <w:b/>
                <w:bCs/>
              </w:rPr>
              <w:t>Тротуары, пешеходные зоны и скверы – всего, в том числе</w:t>
            </w:r>
            <w:r w:rsidRPr="00C02E0F">
              <w:t>:</w:t>
            </w:r>
          </w:p>
        </w:tc>
        <w:tc>
          <w:tcPr>
            <w:tcW w:w="1368" w:type="dxa"/>
          </w:tcPr>
          <w:p w:rsidR="00170D0F" w:rsidRPr="00C02E0F" w:rsidRDefault="00170D0F" w:rsidP="00D72EF0">
            <w:pPr>
              <w:rPr>
                <w:highlight w:val="yellow"/>
              </w:rPr>
            </w:pPr>
          </w:p>
        </w:tc>
        <w:tc>
          <w:tcPr>
            <w:tcW w:w="1304" w:type="dxa"/>
          </w:tcPr>
          <w:p w:rsidR="00170D0F" w:rsidRPr="00C02E0F" w:rsidRDefault="00170D0F" w:rsidP="007E4883">
            <w:pPr>
              <w:jc w:val="center"/>
              <w:rPr>
                <w:highlight w:val="yellow"/>
              </w:rPr>
            </w:pPr>
            <w:r w:rsidRPr="00C02E0F">
              <w:t>70,5</w:t>
            </w:r>
          </w:p>
        </w:tc>
        <w:tc>
          <w:tcPr>
            <w:tcW w:w="1061" w:type="dxa"/>
          </w:tcPr>
          <w:p w:rsidR="00170D0F" w:rsidRPr="00C02E0F" w:rsidRDefault="00170D0F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D0F" w:rsidRPr="00C02E0F" w:rsidRDefault="00170D0F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0D0F" w:rsidRPr="00C02E0F" w:rsidRDefault="00170D0F" w:rsidP="00D72EF0">
            <w:pPr>
              <w:jc w:val="center"/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0D0F" w:rsidRPr="00C02E0F" w:rsidRDefault="00170D0F" w:rsidP="00D72EF0">
            <w:pPr>
              <w:jc w:val="center"/>
            </w:pPr>
          </w:p>
        </w:tc>
        <w:tc>
          <w:tcPr>
            <w:tcW w:w="2836" w:type="dxa"/>
          </w:tcPr>
          <w:p w:rsidR="00170D0F" w:rsidRPr="00C02E0F" w:rsidRDefault="00170D0F" w:rsidP="00D72EF0">
            <w:pPr>
              <w:jc w:val="center"/>
            </w:pPr>
          </w:p>
        </w:tc>
      </w:tr>
      <w:tr w:rsidR="00170D0F" w:rsidRPr="00C02E0F">
        <w:trPr>
          <w:trHeight w:val="150"/>
        </w:trPr>
        <w:tc>
          <w:tcPr>
            <w:tcW w:w="3736" w:type="dxa"/>
          </w:tcPr>
          <w:p w:rsidR="00170D0F" w:rsidRPr="00C02E0F" w:rsidRDefault="00170D0F" w:rsidP="00D72EF0">
            <w:r w:rsidRPr="00C02E0F">
              <w:rPr>
                <w:sz w:val="22"/>
                <w:szCs w:val="22"/>
              </w:rPr>
              <w:t xml:space="preserve">   1.1.Тротуары   с  высокой интенсивностью движения  </w:t>
            </w:r>
          </w:p>
        </w:tc>
        <w:tc>
          <w:tcPr>
            <w:tcW w:w="1368" w:type="dxa"/>
          </w:tcPr>
          <w:p w:rsidR="00170D0F" w:rsidRPr="00C02E0F" w:rsidRDefault="00170D0F" w:rsidP="00D72EF0">
            <w:r w:rsidRPr="00C02E0F">
              <w:t xml:space="preserve"> </w:t>
            </w:r>
            <w:r w:rsidRPr="00C02E0F">
              <w:rPr>
                <w:lang w:val="en-US"/>
              </w:rPr>
              <w:t>I</w:t>
            </w:r>
            <w:r w:rsidRPr="00C02E0F">
              <w:t xml:space="preserve"> </w:t>
            </w:r>
          </w:p>
        </w:tc>
        <w:tc>
          <w:tcPr>
            <w:tcW w:w="1304" w:type="dxa"/>
          </w:tcPr>
          <w:p w:rsidR="00170D0F" w:rsidRPr="00C02E0F" w:rsidRDefault="00170D0F" w:rsidP="00D72EF0">
            <w:pPr>
              <w:jc w:val="center"/>
            </w:pPr>
            <w:r w:rsidRPr="00C02E0F">
              <w:t>21,8 </w:t>
            </w:r>
          </w:p>
        </w:tc>
        <w:tc>
          <w:tcPr>
            <w:tcW w:w="1061" w:type="dxa"/>
          </w:tcPr>
          <w:p w:rsidR="00170D0F" w:rsidRPr="00C02E0F" w:rsidRDefault="00170D0F" w:rsidP="00D72EF0">
            <w:pPr>
              <w:jc w:val="center"/>
            </w:pPr>
            <w:r w:rsidRPr="00C02E0F">
              <w:t>270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D0F" w:rsidRPr="00C02E0F" w:rsidRDefault="00170D0F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0D0F" w:rsidRPr="00C02E0F" w:rsidRDefault="00170D0F" w:rsidP="00D72EF0">
            <w:pPr>
              <w:jc w:val="center"/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0D0F" w:rsidRPr="00C02E0F" w:rsidRDefault="00170D0F" w:rsidP="00D72EF0">
            <w:pPr>
              <w:jc w:val="center"/>
            </w:pPr>
            <w:r w:rsidRPr="00C02E0F">
              <w:t>5886</w:t>
            </w:r>
          </w:p>
        </w:tc>
        <w:tc>
          <w:tcPr>
            <w:tcW w:w="2836" w:type="dxa"/>
            <w:vMerge w:val="restart"/>
          </w:tcPr>
          <w:p w:rsidR="00170D0F" w:rsidRPr="00C02E0F" w:rsidRDefault="00170D0F" w:rsidP="00D72EF0">
            <w:pPr>
              <w:jc w:val="center"/>
            </w:pPr>
          </w:p>
          <w:p w:rsidR="00170D0F" w:rsidRPr="00C02E0F" w:rsidRDefault="00170D0F" w:rsidP="00D72EF0">
            <w:pPr>
              <w:jc w:val="center"/>
            </w:pPr>
          </w:p>
          <w:p w:rsidR="00170D0F" w:rsidRPr="00C02E0F" w:rsidRDefault="00170D0F" w:rsidP="00D72EF0">
            <w:pPr>
              <w:jc w:val="center"/>
            </w:pPr>
          </w:p>
          <w:p w:rsidR="00170D0F" w:rsidRPr="00C02E0F" w:rsidRDefault="00170D0F" w:rsidP="00D72EF0">
            <w:pPr>
              <w:jc w:val="center"/>
            </w:pPr>
          </w:p>
          <w:p w:rsidR="00170D0F" w:rsidRPr="00C02E0F" w:rsidRDefault="00170D0F" w:rsidP="00D72EF0">
            <w:pPr>
              <w:jc w:val="center"/>
            </w:pPr>
          </w:p>
          <w:p w:rsidR="00170D0F" w:rsidRPr="00C02E0F" w:rsidRDefault="00170D0F" w:rsidP="00D72EF0">
            <w:pPr>
              <w:jc w:val="center"/>
            </w:pPr>
          </w:p>
          <w:p w:rsidR="00170D0F" w:rsidRPr="00C02E0F" w:rsidRDefault="00170D0F" w:rsidP="00D72EF0">
            <w:pPr>
              <w:jc w:val="center"/>
            </w:pPr>
          </w:p>
          <w:p w:rsidR="00170D0F" w:rsidRPr="00C02E0F" w:rsidRDefault="00170D0F" w:rsidP="00D72EF0">
            <w:pPr>
              <w:jc w:val="center"/>
            </w:pPr>
          </w:p>
          <w:p w:rsidR="00170D0F" w:rsidRPr="00C02E0F" w:rsidRDefault="00170D0F" w:rsidP="00D72EF0">
            <w:pPr>
              <w:jc w:val="center"/>
            </w:pPr>
          </w:p>
          <w:p w:rsidR="00170D0F" w:rsidRPr="00C02E0F" w:rsidRDefault="00170D0F" w:rsidP="00D72EF0">
            <w:pPr>
              <w:jc w:val="center"/>
            </w:pPr>
          </w:p>
          <w:p w:rsidR="00170D0F" w:rsidRPr="00C02E0F" w:rsidRDefault="00170D0F" w:rsidP="00D72EF0">
            <w:pPr>
              <w:jc w:val="center"/>
            </w:pPr>
          </w:p>
          <w:p w:rsidR="00170D0F" w:rsidRPr="00C02E0F" w:rsidRDefault="00170D0F" w:rsidP="00D72EF0">
            <w:pPr>
              <w:jc w:val="center"/>
            </w:pPr>
          </w:p>
          <w:p w:rsidR="00170D0F" w:rsidRPr="00C02E0F" w:rsidRDefault="00170D0F" w:rsidP="00D72EF0">
            <w:pPr>
              <w:jc w:val="center"/>
            </w:pPr>
          </w:p>
          <w:p w:rsidR="00170D0F" w:rsidRPr="00C02E0F" w:rsidRDefault="00170D0F" w:rsidP="00D72EF0">
            <w:pPr>
              <w:jc w:val="center"/>
            </w:pPr>
            <w:r w:rsidRPr="00C02E0F">
              <w:t>Перечень   тротуаров   в соответствии  с пунктом  3.2.2. муниципального задания</w:t>
            </w:r>
          </w:p>
          <w:p w:rsidR="00170D0F" w:rsidRPr="00C02E0F" w:rsidRDefault="00170D0F" w:rsidP="00D72EF0">
            <w:pPr>
              <w:jc w:val="center"/>
            </w:pPr>
          </w:p>
        </w:tc>
      </w:tr>
      <w:tr w:rsidR="00170D0F" w:rsidRPr="00C02E0F">
        <w:trPr>
          <w:trHeight w:val="150"/>
        </w:trPr>
        <w:tc>
          <w:tcPr>
            <w:tcW w:w="3736" w:type="dxa"/>
          </w:tcPr>
          <w:p w:rsidR="00170D0F" w:rsidRPr="00C02E0F" w:rsidRDefault="00170D0F" w:rsidP="00D72EF0">
            <w:pPr>
              <w:jc w:val="both"/>
            </w:pPr>
            <w:r w:rsidRPr="00C02E0F">
              <w:rPr>
                <w:sz w:val="22"/>
                <w:szCs w:val="22"/>
              </w:rPr>
              <w:t xml:space="preserve"> 1.2.Пешеходные  зоны и скверы с высокой интенсивностью движения</w:t>
            </w:r>
          </w:p>
        </w:tc>
        <w:tc>
          <w:tcPr>
            <w:tcW w:w="1368" w:type="dxa"/>
          </w:tcPr>
          <w:p w:rsidR="00170D0F" w:rsidRPr="00C02E0F" w:rsidRDefault="00170D0F" w:rsidP="00D72EF0">
            <w:r w:rsidRPr="00C02E0F">
              <w:rPr>
                <w:lang w:val="en-US"/>
              </w:rPr>
              <w:t>I</w:t>
            </w:r>
          </w:p>
        </w:tc>
        <w:tc>
          <w:tcPr>
            <w:tcW w:w="1304" w:type="dxa"/>
          </w:tcPr>
          <w:p w:rsidR="00170D0F" w:rsidRPr="00C02E0F" w:rsidRDefault="00170D0F" w:rsidP="00D72EF0">
            <w:pPr>
              <w:jc w:val="center"/>
            </w:pPr>
            <w:r w:rsidRPr="00C02E0F">
              <w:t>12</w:t>
            </w:r>
          </w:p>
        </w:tc>
        <w:tc>
          <w:tcPr>
            <w:tcW w:w="1061" w:type="dxa"/>
          </w:tcPr>
          <w:p w:rsidR="00170D0F" w:rsidRPr="00C02E0F" w:rsidRDefault="00170D0F" w:rsidP="00D72EF0">
            <w:pPr>
              <w:jc w:val="center"/>
            </w:pPr>
            <w:r w:rsidRPr="00C02E0F">
              <w:t>270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D0F" w:rsidRPr="00C02E0F" w:rsidRDefault="00170D0F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0D0F" w:rsidRPr="00C02E0F" w:rsidRDefault="00170D0F" w:rsidP="00D72EF0">
            <w:pPr>
              <w:jc w:val="center"/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0D0F" w:rsidRPr="00C02E0F" w:rsidRDefault="00170D0F" w:rsidP="00D72EF0">
            <w:pPr>
              <w:jc w:val="center"/>
            </w:pPr>
            <w:r w:rsidRPr="00C02E0F">
              <w:t>3240</w:t>
            </w:r>
          </w:p>
        </w:tc>
        <w:tc>
          <w:tcPr>
            <w:tcW w:w="2836" w:type="dxa"/>
            <w:vMerge/>
          </w:tcPr>
          <w:p w:rsidR="00170D0F" w:rsidRPr="00C02E0F" w:rsidRDefault="00170D0F" w:rsidP="00D72EF0">
            <w:pPr>
              <w:jc w:val="center"/>
            </w:pPr>
          </w:p>
        </w:tc>
      </w:tr>
      <w:tr w:rsidR="00170D0F" w:rsidRPr="00C02E0F">
        <w:trPr>
          <w:trHeight w:val="150"/>
        </w:trPr>
        <w:tc>
          <w:tcPr>
            <w:tcW w:w="3736" w:type="dxa"/>
          </w:tcPr>
          <w:p w:rsidR="00170D0F" w:rsidRPr="00C02E0F" w:rsidRDefault="00170D0F" w:rsidP="00D72EF0">
            <w:pPr>
              <w:jc w:val="both"/>
            </w:pPr>
            <w:r w:rsidRPr="00C02E0F">
              <w:rPr>
                <w:sz w:val="22"/>
                <w:szCs w:val="22"/>
              </w:rPr>
              <w:t xml:space="preserve">   1.3. Тротуары  со  средней  интенсивностью движения  </w:t>
            </w:r>
          </w:p>
          <w:p w:rsidR="00170D0F" w:rsidRPr="00C02E0F" w:rsidRDefault="00170D0F" w:rsidP="00D72EF0"/>
        </w:tc>
        <w:tc>
          <w:tcPr>
            <w:tcW w:w="1368" w:type="dxa"/>
          </w:tcPr>
          <w:p w:rsidR="00170D0F" w:rsidRPr="00C02E0F" w:rsidRDefault="00170D0F" w:rsidP="00D72EF0">
            <w:pPr>
              <w:rPr>
                <w:lang w:val="en-US"/>
              </w:rPr>
            </w:pPr>
            <w:r w:rsidRPr="00C02E0F">
              <w:t xml:space="preserve"> </w:t>
            </w:r>
            <w:r w:rsidRPr="00C02E0F">
              <w:rPr>
                <w:lang w:val="en-US"/>
              </w:rPr>
              <w:t>II</w:t>
            </w:r>
          </w:p>
        </w:tc>
        <w:tc>
          <w:tcPr>
            <w:tcW w:w="1304" w:type="dxa"/>
          </w:tcPr>
          <w:p w:rsidR="00170D0F" w:rsidRPr="00C02E0F" w:rsidRDefault="00170D0F" w:rsidP="00D72EF0">
            <w:pPr>
              <w:jc w:val="center"/>
            </w:pPr>
            <w:r w:rsidRPr="00C02E0F">
              <w:t>36,7</w:t>
            </w:r>
          </w:p>
        </w:tc>
        <w:tc>
          <w:tcPr>
            <w:tcW w:w="1061" w:type="dxa"/>
          </w:tcPr>
          <w:p w:rsidR="00170D0F" w:rsidRPr="00C02E0F" w:rsidRDefault="00170D0F" w:rsidP="00D72EF0">
            <w:pPr>
              <w:jc w:val="center"/>
            </w:pPr>
            <w:r w:rsidRPr="00C02E0F">
              <w:t>160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D0F" w:rsidRPr="00C02E0F" w:rsidRDefault="00170D0F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0D0F" w:rsidRPr="00C02E0F" w:rsidRDefault="00170D0F" w:rsidP="00D72EF0">
            <w:pPr>
              <w:jc w:val="center"/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0D0F" w:rsidRPr="00C02E0F" w:rsidRDefault="00170D0F" w:rsidP="00D72EF0">
            <w:pPr>
              <w:jc w:val="center"/>
            </w:pPr>
            <w:r w:rsidRPr="00C02E0F">
              <w:t>5872</w:t>
            </w:r>
          </w:p>
        </w:tc>
        <w:tc>
          <w:tcPr>
            <w:tcW w:w="2836" w:type="dxa"/>
            <w:vMerge/>
          </w:tcPr>
          <w:p w:rsidR="00170D0F" w:rsidRPr="00C02E0F" w:rsidRDefault="00170D0F" w:rsidP="00D72EF0">
            <w:pPr>
              <w:jc w:val="center"/>
            </w:pPr>
          </w:p>
        </w:tc>
      </w:tr>
      <w:tr w:rsidR="00170D0F" w:rsidRPr="00C02E0F">
        <w:trPr>
          <w:trHeight w:val="150"/>
        </w:trPr>
        <w:tc>
          <w:tcPr>
            <w:tcW w:w="3736" w:type="dxa"/>
          </w:tcPr>
          <w:p w:rsidR="00170D0F" w:rsidRPr="00C02E0F" w:rsidRDefault="00170D0F" w:rsidP="00D72EF0">
            <w:pPr>
              <w:rPr>
                <w:i/>
                <w:iCs/>
                <w:u w:val="single"/>
              </w:rPr>
            </w:pPr>
            <w:r w:rsidRPr="00C02E0F">
              <w:rPr>
                <w:sz w:val="20"/>
                <w:szCs w:val="20"/>
              </w:rPr>
              <w:t>2.Ручная уборка тротуаров, площадей , газонов, скверов, сбор листвы и мусора, уборка труднодоступных мест для механизированной уборки, съездов между тротуаром и дорогой(летний и зимний период</w:t>
            </w:r>
            <w:r w:rsidRPr="00C02E0F">
              <w:t xml:space="preserve"> </w:t>
            </w:r>
            <w:r w:rsidRPr="00C02E0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</w:tcPr>
          <w:p w:rsidR="00170D0F" w:rsidRPr="00C02E0F" w:rsidRDefault="00170D0F" w:rsidP="00D72EF0">
            <w:r w:rsidRPr="00C02E0F">
              <w:rPr>
                <w:sz w:val="22"/>
                <w:szCs w:val="22"/>
              </w:rPr>
              <w:t xml:space="preserve"> </w:t>
            </w:r>
            <w:r w:rsidRPr="00C02E0F">
              <w:rPr>
                <w:sz w:val="20"/>
                <w:szCs w:val="20"/>
              </w:rPr>
              <w:t>I,II</w:t>
            </w:r>
          </w:p>
        </w:tc>
        <w:tc>
          <w:tcPr>
            <w:tcW w:w="1304" w:type="dxa"/>
          </w:tcPr>
          <w:p w:rsidR="00170D0F" w:rsidRPr="00C02E0F" w:rsidRDefault="00170D0F" w:rsidP="00D72EF0">
            <w:pPr>
              <w:jc w:val="center"/>
            </w:pPr>
            <w:r w:rsidRPr="00C02E0F">
              <w:t>201,17</w:t>
            </w:r>
          </w:p>
        </w:tc>
        <w:tc>
          <w:tcPr>
            <w:tcW w:w="1061" w:type="dxa"/>
          </w:tcPr>
          <w:p w:rsidR="00170D0F" w:rsidRPr="00C02E0F" w:rsidRDefault="00170D0F" w:rsidP="00D72EF0">
            <w:pPr>
              <w:jc w:val="center"/>
            </w:pPr>
            <w:r w:rsidRPr="00C02E0F">
              <w:t>50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D0F" w:rsidRPr="00C02E0F" w:rsidRDefault="00170D0F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0D0F" w:rsidRPr="00C02E0F" w:rsidRDefault="00170D0F" w:rsidP="00D72EF0">
            <w:pPr>
              <w:jc w:val="center"/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0D0F" w:rsidRPr="00C02E0F" w:rsidRDefault="00170D0F" w:rsidP="00D72EF0">
            <w:pPr>
              <w:jc w:val="center"/>
            </w:pPr>
            <w:r w:rsidRPr="00C02E0F">
              <w:t>10058,5</w:t>
            </w:r>
          </w:p>
        </w:tc>
        <w:tc>
          <w:tcPr>
            <w:tcW w:w="2836" w:type="dxa"/>
            <w:vMerge/>
          </w:tcPr>
          <w:p w:rsidR="00170D0F" w:rsidRPr="00C02E0F" w:rsidRDefault="00170D0F" w:rsidP="00D72EF0">
            <w:pPr>
              <w:jc w:val="center"/>
            </w:pPr>
          </w:p>
        </w:tc>
      </w:tr>
      <w:tr w:rsidR="00170D0F" w:rsidRPr="00C02E0F">
        <w:trPr>
          <w:trHeight w:val="560"/>
        </w:trPr>
        <w:tc>
          <w:tcPr>
            <w:tcW w:w="3736" w:type="dxa"/>
          </w:tcPr>
          <w:p w:rsidR="00170D0F" w:rsidRPr="00C02E0F" w:rsidRDefault="00170D0F" w:rsidP="00D72EF0">
            <w:r w:rsidRPr="00C02E0F">
              <w:t>3.Скашиваание и уборка травы на газонах</w:t>
            </w:r>
          </w:p>
        </w:tc>
        <w:tc>
          <w:tcPr>
            <w:tcW w:w="1368" w:type="dxa"/>
            <w:vAlign w:val="bottom"/>
          </w:tcPr>
          <w:p w:rsidR="00170D0F" w:rsidRPr="00C02E0F" w:rsidRDefault="00170D0F" w:rsidP="00D72EF0">
            <w:r w:rsidRPr="00C02E0F">
              <w:rPr>
                <w:sz w:val="20"/>
                <w:szCs w:val="20"/>
              </w:rPr>
              <w:t xml:space="preserve"> </w:t>
            </w:r>
            <w:r w:rsidRPr="00C02E0F">
              <w:t>I,II</w:t>
            </w:r>
          </w:p>
        </w:tc>
        <w:tc>
          <w:tcPr>
            <w:tcW w:w="1304" w:type="dxa"/>
          </w:tcPr>
          <w:p w:rsidR="00170D0F" w:rsidRPr="00C02E0F" w:rsidRDefault="00170D0F" w:rsidP="00D72EF0">
            <w:pPr>
              <w:jc w:val="center"/>
            </w:pPr>
            <w:r w:rsidRPr="00C02E0F">
              <w:t>67,8</w:t>
            </w:r>
          </w:p>
        </w:tc>
        <w:tc>
          <w:tcPr>
            <w:tcW w:w="1061" w:type="dxa"/>
          </w:tcPr>
          <w:p w:rsidR="00170D0F" w:rsidRPr="00C02E0F" w:rsidRDefault="00170D0F" w:rsidP="00D72EF0">
            <w:pPr>
              <w:jc w:val="center"/>
            </w:pPr>
            <w:r w:rsidRPr="00C02E0F">
              <w:t>4</w:t>
            </w:r>
          </w:p>
        </w:tc>
        <w:tc>
          <w:tcPr>
            <w:tcW w:w="1581" w:type="dxa"/>
            <w:tcBorders>
              <w:top w:val="single" w:sz="8" w:space="0" w:color="auto"/>
              <w:right w:val="single" w:sz="8" w:space="0" w:color="auto"/>
            </w:tcBorders>
          </w:tcPr>
          <w:p w:rsidR="00170D0F" w:rsidRPr="00C02E0F" w:rsidRDefault="00170D0F" w:rsidP="00D72EF0">
            <w:pPr>
              <w:jc w:val="center"/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</w:tcBorders>
          </w:tcPr>
          <w:p w:rsidR="00170D0F" w:rsidRPr="00C02E0F" w:rsidRDefault="00170D0F" w:rsidP="00D72EF0">
            <w:pPr>
              <w:jc w:val="center"/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70D0F" w:rsidRPr="00C02E0F" w:rsidRDefault="00170D0F" w:rsidP="00D72EF0">
            <w:pPr>
              <w:jc w:val="center"/>
            </w:pPr>
            <w:r w:rsidRPr="00C02E0F">
              <w:t>271,2</w:t>
            </w:r>
          </w:p>
        </w:tc>
        <w:tc>
          <w:tcPr>
            <w:tcW w:w="2836" w:type="dxa"/>
            <w:vMerge/>
          </w:tcPr>
          <w:p w:rsidR="00170D0F" w:rsidRPr="00C02E0F" w:rsidRDefault="00170D0F" w:rsidP="00D72EF0">
            <w:pPr>
              <w:jc w:val="center"/>
            </w:pPr>
          </w:p>
        </w:tc>
      </w:tr>
      <w:tr w:rsidR="00170D0F" w:rsidRPr="00C02E0F">
        <w:trPr>
          <w:trHeight w:val="150"/>
        </w:trPr>
        <w:tc>
          <w:tcPr>
            <w:tcW w:w="3736" w:type="dxa"/>
          </w:tcPr>
          <w:p w:rsidR="00170D0F" w:rsidRPr="00C02E0F" w:rsidRDefault="00170D0F" w:rsidP="00D72EF0">
            <w:pPr>
              <w:rPr>
                <w:b/>
                <w:bCs/>
              </w:rPr>
            </w:pPr>
            <w:r w:rsidRPr="00C02E0F">
              <w:rPr>
                <w:b/>
                <w:bCs/>
              </w:rPr>
              <w:t>ВСЕГО</w:t>
            </w:r>
          </w:p>
        </w:tc>
        <w:tc>
          <w:tcPr>
            <w:tcW w:w="1368" w:type="dxa"/>
            <w:vAlign w:val="bottom"/>
          </w:tcPr>
          <w:p w:rsidR="00170D0F" w:rsidRPr="00C02E0F" w:rsidRDefault="00170D0F" w:rsidP="00D72E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170D0F" w:rsidRPr="00C02E0F" w:rsidRDefault="00170D0F" w:rsidP="00D72EF0">
            <w:pPr>
              <w:jc w:val="center"/>
              <w:rPr>
                <w:b/>
                <w:bCs/>
              </w:rPr>
            </w:pPr>
          </w:p>
        </w:tc>
        <w:tc>
          <w:tcPr>
            <w:tcW w:w="1061" w:type="dxa"/>
          </w:tcPr>
          <w:p w:rsidR="00170D0F" w:rsidRPr="00C02E0F" w:rsidRDefault="00170D0F" w:rsidP="00D72EF0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D0F" w:rsidRPr="00C02E0F" w:rsidRDefault="00170D0F" w:rsidP="00D72EF0">
            <w:pPr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0D0F" w:rsidRPr="00C02E0F" w:rsidRDefault="00170D0F" w:rsidP="00D72EF0">
            <w:pPr>
              <w:jc w:val="center"/>
              <w:rPr>
                <w:b/>
                <w:bCs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0D0F" w:rsidRPr="00C02E0F" w:rsidRDefault="00170D0F" w:rsidP="00D72EF0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25327,7</w:t>
            </w:r>
          </w:p>
        </w:tc>
        <w:tc>
          <w:tcPr>
            <w:tcW w:w="2836" w:type="dxa"/>
          </w:tcPr>
          <w:p w:rsidR="00170D0F" w:rsidRPr="00C02E0F" w:rsidRDefault="00170D0F" w:rsidP="00D72EF0">
            <w:pPr>
              <w:jc w:val="center"/>
              <w:rPr>
                <w:b/>
                <w:bCs/>
              </w:rPr>
            </w:pPr>
          </w:p>
        </w:tc>
      </w:tr>
    </w:tbl>
    <w:p w:rsidR="00170D0F" w:rsidRPr="00C02E0F" w:rsidRDefault="00170D0F" w:rsidP="00AF20F3"/>
    <w:p w:rsidR="00170D0F" w:rsidRPr="00C02E0F" w:rsidRDefault="00170D0F" w:rsidP="00AF20F3">
      <w:r w:rsidRPr="00C02E0F">
        <w:t>3.2.1. Объемные  показатели для расчета муниципальной услуги (в натуральных показателях)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080"/>
        <w:gridCol w:w="1292"/>
        <w:gridCol w:w="1493"/>
        <w:gridCol w:w="1493"/>
        <w:gridCol w:w="1657"/>
        <w:gridCol w:w="7"/>
        <w:gridCol w:w="4678"/>
      </w:tblGrid>
      <w:tr w:rsidR="00170D0F" w:rsidRPr="00C02E0F">
        <w:trPr>
          <w:trHeight w:val="675"/>
        </w:trPr>
        <w:tc>
          <w:tcPr>
            <w:tcW w:w="3528" w:type="dxa"/>
            <w:vMerge w:val="restart"/>
          </w:tcPr>
          <w:p w:rsidR="00170D0F" w:rsidRPr="00C02E0F" w:rsidRDefault="00170D0F" w:rsidP="00875B81">
            <w:pPr>
              <w:jc w:val="center"/>
            </w:pPr>
          </w:p>
          <w:p w:rsidR="00170D0F" w:rsidRPr="00C02E0F" w:rsidRDefault="00170D0F" w:rsidP="00875B81">
            <w:pPr>
              <w:jc w:val="center"/>
            </w:pPr>
            <w:r w:rsidRPr="00C02E0F">
              <w:t>Наименование показателя</w:t>
            </w:r>
          </w:p>
        </w:tc>
        <w:tc>
          <w:tcPr>
            <w:tcW w:w="1080" w:type="dxa"/>
            <w:vMerge w:val="restart"/>
          </w:tcPr>
          <w:p w:rsidR="00170D0F" w:rsidRPr="00C02E0F" w:rsidRDefault="00170D0F" w:rsidP="00875B81">
            <w:pPr>
              <w:jc w:val="center"/>
            </w:pPr>
            <w:r w:rsidRPr="00C02E0F">
              <w:t xml:space="preserve">Группа </w:t>
            </w:r>
          </w:p>
        </w:tc>
        <w:tc>
          <w:tcPr>
            <w:tcW w:w="1292" w:type="dxa"/>
            <w:vMerge w:val="restart"/>
          </w:tcPr>
          <w:p w:rsidR="00170D0F" w:rsidRPr="00C02E0F" w:rsidRDefault="00170D0F" w:rsidP="00875B81">
            <w:pPr>
              <w:jc w:val="center"/>
            </w:pPr>
          </w:p>
          <w:p w:rsidR="00170D0F" w:rsidRPr="00C02E0F" w:rsidRDefault="00170D0F" w:rsidP="00875B81">
            <w:pPr>
              <w:jc w:val="center"/>
            </w:pPr>
          </w:p>
          <w:p w:rsidR="00170D0F" w:rsidRPr="00C02E0F" w:rsidRDefault="00170D0F" w:rsidP="00875B81">
            <w:pPr>
              <w:jc w:val="center"/>
            </w:pPr>
            <w:r w:rsidRPr="00C02E0F">
              <w:t>Единица измерения</w:t>
            </w:r>
          </w:p>
        </w:tc>
        <w:tc>
          <w:tcPr>
            <w:tcW w:w="4643" w:type="dxa"/>
            <w:gridSpan w:val="3"/>
            <w:tcBorders>
              <w:bottom w:val="single" w:sz="8" w:space="0" w:color="auto"/>
            </w:tcBorders>
          </w:tcPr>
          <w:p w:rsidR="00170D0F" w:rsidRPr="00C02E0F" w:rsidRDefault="00170D0F" w:rsidP="00875B81">
            <w:pPr>
              <w:jc w:val="center"/>
            </w:pPr>
            <w:r w:rsidRPr="00C02E0F">
              <w:t>Значение показателей объёма муниципальной услуги</w:t>
            </w:r>
          </w:p>
        </w:tc>
        <w:tc>
          <w:tcPr>
            <w:tcW w:w="4685" w:type="dxa"/>
            <w:gridSpan w:val="2"/>
          </w:tcPr>
          <w:p w:rsidR="00170D0F" w:rsidRPr="00C02E0F" w:rsidRDefault="00170D0F" w:rsidP="00875B81">
            <w:pPr>
              <w:jc w:val="center"/>
            </w:pPr>
          </w:p>
          <w:p w:rsidR="00170D0F" w:rsidRPr="00C02E0F" w:rsidRDefault="00170D0F" w:rsidP="00875B81">
            <w:pPr>
              <w:jc w:val="center"/>
            </w:pPr>
          </w:p>
          <w:p w:rsidR="00170D0F" w:rsidRPr="00C02E0F" w:rsidRDefault="00170D0F" w:rsidP="00875B81">
            <w:pPr>
              <w:jc w:val="center"/>
            </w:pPr>
            <w:r w:rsidRPr="00C02E0F">
              <w:t>Источник информации о значении показателя</w:t>
            </w:r>
          </w:p>
        </w:tc>
      </w:tr>
      <w:tr w:rsidR="00170D0F" w:rsidRPr="00C02E0F">
        <w:trPr>
          <w:trHeight w:val="150"/>
        </w:trPr>
        <w:tc>
          <w:tcPr>
            <w:tcW w:w="3528" w:type="dxa"/>
            <w:vMerge/>
          </w:tcPr>
          <w:p w:rsidR="00170D0F" w:rsidRPr="00C02E0F" w:rsidRDefault="00170D0F" w:rsidP="00875B81">
            <w:pPr>
              <w:jc w:val="center"/>
            </w:pPr>
          </w:p>
        </w:tc>
        <w:tc>
          <w:tcPr>
            <w:tcW w:w="1080" w:type="dxa"/>
            <w:vMerge/>
          </w:tcPr>
          <w:p w:rsidR="00170D0F" w:rsidRPr="00C02E0F" w:rsidRDefault="00170D0F" w:rsidP="00875B81">
            <w:pPr>
              <w:jc w:val="center"/>
            </w:pPr>
          </w:p>
        </w:tc>
        <w:tc>
          <w:tcPr>
            <w:tcW w:w="1292" w:type="dxa"/>
            <w:vMerge/>
          </w:tcPr>
          <w:p w:rsidR="00170D0F" w:rsidRPr="00C02E0F" w:rsidRDefault="00170D0F" w:rsidP="00875B81">
            <w:pPr>
              <w:jc w:val="center"/>
            </w:pP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D0F" w:rsidRPr="00C02E0F" w:rsidRDefault="00170D0F" w:rsidP="00875B81">
            <w:pPr>
              <w:jc w:val="center"/>
            </w:pPr>
            <w:r w:rsidRPr="00C02E0F">
              <w:t>Отчётный финансовый год</w:t>
            </w:r>
            <w:r>
              <w:t xml:space="preserve"> 2012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0D0F" w:rsidRPr="00C02E0F" w:rsidRDefault="00170D0F" w:rsidP="00875B81">
            <w:pPr>
              <w:jc w:val="center"/>
            </w:pPr>
            <w:r w:rsidRPr="00C02E0F">
              <w:t>Текущий финансовый год</w:t>
            </w:r>
            <w:r>
              <w:t xml:space="preserve"> 2013</w:t>
            </w:r>
          </w:p>
        </w:tc>
        <w:tc>
          <w:tcPr>
            <w:tcW w:w="1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0D0F" w:rsidRPr="00C02E0F" w:rsidRDefault="00170D0F" w:rsidP="00875B81">
            <w:pPr>
              <w:jc w:val="center"/>
            </w:pPr>
            <w:r w:rsidRPr="00C02E0F">
              <w:t>Планируемый финансовый год</w:t>
            </w:r>
            <w:r>
              <w:t xml:space="preserve"> 2014</w:t>
            </w:r>
          </w:p>
        </w:tc>
        <w:tc>
          <w:tcPr>
            <w:tcW w:w="4678" w:type="dxa"/>
          </w:tcPr>
          <w:p w:rsidR="00170D0F" w:rsidRPr="00C02E0F" w:rsidRDefault="00170D0F" w:rsidP="00875B81">
            <w:pPr>
              <w:jc w:val="center"/>
            </w:pPr>
          </w:p>
        </w:tc>
      </w:tr>
      <w:tr w:rsidR="00170D0F" w:rsidRPr="00C02E0F">
        <w:trPr>
          <w:trHeight w:val="464"/>
        </w:trPr>
        <w:tc>
          <w:tcPr>
            <w:tcW w:w="15228" w:type="dxa"/>
            <w:gridSpan w:val="8"/>
          </w:tcPr>
          <w:p w:rsidR="00170D0F" w:rsidRPr="00C02E0F" w:rsidRDefault="00170D0F" w:rsidP="004F4EA0">
            <w:pPr>
              <w:jc w:val="center"/>
              <w:rPr>
                <w:b/>
                <w:bCs/>
              </w:rPr>
            </w:pPr>
          </w:p>
          <w:p w:rsidR="00170D0F" w:rsidRPr="00C02E0F" w:rsidRDefault="00170D0F" w:rsidP="004F4EA0">
            <w:pPr>
              <w:jc w:val="center"/>
            </w:pPr>
            <w:r w:rsidRPr="00C02E0F">
              <w:rPr>
                <w:sz w:val="22"/>
                <w:szCs w:val="22"/>
                <w:lang w:val="en-US"/>
              </w:rPr>
              <w:t>I</w:t>
            </w:r>
            <w:r w:rsidRPr="00C02E0F">
              <w:rPr>
                <w:sz w:val="22"/>
                <w:szCs w:val="22"/>
              </w:rPr>
              <w:t xml:space="preserve"> Механизированная уборка тротуаров, объектов общего пользования  в летне-осенний период</w:t>
            </w:r>
          </w:p>
        </w:tc>
      </w:tr>
      <w:tr w:rsidR="00170D0F" w:rsidRPr="00C02E0F">
        <w:trPr>
          <w:trHeight w:val="464"/>
        </w:trPr>
        <w:tc>
          <w:tcPr>
            <w:tcW w:w="3528" w:type="dxa"/>
            <w:vMerge w:val="restart"/>
            <w:vAlign w:val="bottom"/>
          </w:tcPr>
          <w:p w:rsidR="00170D0F" w:rsidRPr="00C02E0F" w:rsidRDefault="00170D0F" w:rsidP="0057281F">
            <w:r w:rsidRPr="00C02E0F">
              <w:rPr>
                <w:sz w:val="22"/>
                <w:szCs w:val="22"/>
              </w:rPr>
              <w:t xml:space="preserve">2.1. Мойка </w:t>
            </w:r>
          </w:p>
        </w:tc>
        <w:tc>
          <w:tcPr>
            <w:tcW w:w="1080" w:type="dxa"/>
            <w:vAlign w:val="bottom"/>
          </w:tcPr>
          <w:p w:rsidR="00170D0F" w:rsidRPr="00C02E0F" w:rsidRDefault="00170D0F" w:rsidP="003053B0">
            <w:r w:rsidRPr="00C02E0F">
              <w:rPr>
                <w:sz w:val="22"/>
                <w:szCs w:val="22"/>
              </w:rPr>
              <w:t>I</w:t>
            </w:r>
          </w:p>
        </w:tc>
        <w:tc>
          <w:tcPr>
            <w:tcW w:w="1292" w:type="dxa"/>
            <w:vAlign w:val="bottom"/>
          </w:tcPr>
          <w:p w:rsidR="00170D0F" w:rsidRPr="00C02E0F" w:rsidRDefault="00170D0F" w:rsidP="003053B0">
            <w:r w:rsidRPr="00C02E0F">
              <w:rPr>
                <w:sz w:val="22"/>
                <w:szCs w:val="22"/>
              </w:rPr>
              <w:t>кратность</w:t>
            </w:r>
          </w:p>
        </w:tc>
        <w:tc>
          <w:tcPr>
            <w:tcW w:w="1493" w:type="dxa"/>
            <w:tcBorders>
              <w:top w:val="single" w:sz="8" w:space="0" w:color="auto"/>
              <w:righ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  <w:r w:rsidRPr="00C02E0F">
              <w:t>100</w:t>
            </w:r>
          </w:p>
        </w:tc>
        <w:tc>
          <w:tcPr>
            <w:tcW w:w="4685" w:type="dxa"/>
            <w:gridSpan w:val="2"/>
            <w:vMerge w:val="restart"/>
            <w:vAlign w:val="center"/>
          </w:tcPr>
          <w:p w:rsidR="00170D0F" w:rsidRPr="00C02E0F" w:rsidRDefault="00170D0F" w:rsidP="005C661A">
            <w:pPr>
              <w:jc w:val="center"/>
            </w:pPr>
            <w:r w:rsidRPr="00C02E0F">
              <w:t>Перечень   тротуаров   в соответствии  с пунктом  3.2.2. муниципального задания</w:t>
            </w:r>
          </w:p>
          <w:p w:rsidR="00170D0F" w:rsidRPr="00C02E0F" w:rsidRDefault="00170D0F" w:rsidP="005C661A">
            <w:pPr>
              <w:jc w:val="center"/>
            </w:pPr>
          </w:p>
        </w:tc>
      </w:tr>
      <w:tr w:rsidR="00170D0F" w:rsidRPr="00C02E0F">
        <w:trPr>
          <w:trHeight w:val="464"/>
        </w:trPr>
        <w:tc>
          <w:tcPr>
            <w:tcW w:w="3528" w:type="dxa"/>
            <w:vMerge/>
            <w:vAlign w:val="bottom"/>
          </w:tcPr>
          <w:p w:rsidR="00170D0F" w:rsidRPr="00C02E0F" w:rsidRDefault="00170D0F" w:rsidP="0057281F"/>
        </w:tc>
        <w:tc>
          <w:tcPr>
            <w:tcW w:w="1080" w:type="dxa"/>
            <w:vAlign w:val="bottom"/>
          </w:tcPr>
          <w:p w:rsidR="00170D0F" w:rsidRPr="00C02E0F" w:rsidRDefault="00170D0F" w:rsidP="003053B0">
            <w:r w:rsidRPr="00C02E0F">
              <w:rPr>
                <w:sz w:val="22"/>
                <w:szCs w:val="22"/>
              </w:rPr>
              <w:t>II</w:t>
            </w:r>
          </w:p>
        </w:tc>
        <w:tc>
          <w:tcPr>
            <w:tcW w:w="1292" w:type="dxa"/>
            <w:vAlign w:val="bottom"/>
          </w:tcPr>
          <w:p w:rsidR="00170D0F" w:rsidRPr="00C02E0F" w:rsidRDefault="00170D0F" w:rsidP="003053B0">
            <w:r w:rsidRPr="00C02E0F">
              <w:rPr>
                <w:sz w:val="22"/>
                <w:szCs w:val="22"/>
              </w:rPr>
              <w:t>кратность</w:t>
            </w:r>
          </w:p>
        </w:tc>
        <w:tc>
          <w:tcPr>
            <w:tcW w:w="1493" w:type="dxa"/>
            <w:tcBorders>
              <w:top w:val="single" w:sz="8" w:space="0" w:color="auto"/>
              <w:righ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  <w:r w:rsidRPr="00C02E0F">
              <w:t>60</w:t>
            </w:r>
          </w:p>
        </w:tc>
        <w:tc>
          <w:tcPr>
            <w:tcW w:w="4685" w:type="dxa"/>
            <w:gridSpan w:val="2"/>
            <w:vMerge/>
          </w:tcPr>
          <w:p w:rsidR="00170D0F" w:rsidRPr="00C02E0F" w:rsidRDefault="00170D0F" w:rsidP="004F4EA0">
            <w:pPr>
              <w:jc w:val="center"/>
            </w:pPr>
          </w:p>
        </w:tc>
      </w:tr>
      <w:tr w:rsidR="00170D0F" w:rsidRPr="00C02E0F">
        <w:trPr>
          <w:trHeight w:val="464"/>
        </w:trPr>
        <w:tc>
          <w:tcPr>
            <w:tcW w:w="3528" w:type="dxa"/>
            <w:vMerge w:val="restart"/>
            <w:vAlign w:val="bottom"/>
          </w:tcPr>
          <w:p w:rsidR="00170D0F" w:rsidRPr="00C02E0F" w:rsidRDefault="00170D0F" w:rsidP="003053B0">
            <w:r w:rsidRPr="00C02E0F">
              <w:rPr>
                <w:sz w:val="22"/>
                <w:szCs w:val="22"/>
              </w:rPr>
              <w:t xml:space="preserve">1.2. Подметание </w:t>
            </w:r>
          </w:p>
        </w:tc>
        <w:tc>
          <w:tcPr>
            <w:tcW w:w="1080" w:type="dxa"/>
            <w:vAlign w:val="bottom"/>
          </w:tcPr>
          <w:p w:rsidR="00170D0F" w:rsidRPr="00C02E0F" w:rsidRDefault="00170D0F" w:rsidP="003053B0">
            <w:r w:rsidRPr="00C02E0F">
              <w:rPr>
                <w:sz w:val="22"/>
                <w:szCs w:val="22"/>
              </w:rPr>
              <w:t>I</w:t>
            </w:r>
          </w:p>
        </w:tc>
        <w:tc>
          <w:tcPr>
            <w:tcW w:w="1292" w:type="dxa"/>
            <w:vAlign w:val="bottom"/>
          </w:tcPr>
          <w:p w:rsidR="00170D0F" w:rsidRPr="00C02E0F" w:rsidRDefault="00170D0F" w:rsidP="003053B0">
            <w:r w:rsidRPr="00C02E0F">
              <w:rPr>
                <w:sz w:val="22"/>
                <w:szCs w:val="22"/>
              </w:rPr>
              <w:t>кратность</w:t>
            </w:r>
          </w:p>
        </w:tc>
        <w:tc>
          <w:tcPr>
            <w:tcW w:w="1493" w:type="dxa"/>
            <w:tcBorders>
              <w:top w:val="single" w:sz="8" w:space="0" w:color="auto"/>
              <w:righ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  <w:r w:rsidRPr="00C02E0F">
              <w:t>90</w:t>
            </w:r>
          </w:p>
        </w:tc>
        <w:tc>
          <w:tcPr>
            <w:tcW w:w="4685" w:type="dxa"/>
            <w:gridSpan w:val="2"/>
            <w:vMerge/>
          </w:tcPr>
          <w:p w:rsidR="00170D0F" w:rsidRPr="00C02E0F" w:rsidRDefault="00170D0F" w:rsidP="004F4EA0">
            <w:pPr>
              <w:jc w:val="center"/>
            </w:pPr>
          </w:p>
        </w:tc>
      </w:tr>
      <w:tr w:rsidR="00170D0F" w:rsidRPr="00C02E0F">
        <w:trPr>
          <w:trHeight w:val="464"/>
        </w:trPr>
        <w:tc>
          <w:tcPr>
            <w:tcW w:w="3528" w:type="dxa"/>
            <w:vMerge/>
            <w:vAlign w:val="bottom"/>
          </w:tcPr>
          <w:p w:rsidR="00170D0F" w:rsidRPr="00C02E0F" w:rsidRDefault="00170D0F" w:rsidP="003053B0"/>
        </w:tc>
        <w:tc>
          <w:tcPr>
            <w:tcW w:w="1080" w:type="dxa"/>
            <w:vAlign w:val="bottom"/>
          </w:tcPr>
          <w:p w:rsidR="00170D0F" w:rsidRPr="00C02E0F" w:rsidRDefault="00170D0F" w:rsidP="003053B0">
            <w:r w:rsidRPr="00C02E0F">
              <w:rPr>
                <w:sz w:val="22"/>
                <w:szCs w:val="22"/>
              </w:rPr>
              <w:t>II</w:t>
            </w:r>
          </w:p>
        </w:tc>
        <w:tc>
          <w:tcPr>
            <w:tcW w:w="1292" w:type="dxa"/>
            <w:vAlign w:val="bottom"/>
          </w:tcPr>
          <w:p w:rsidR="00170D0F" w:rsidRPr="00C02E0F" w:rsidRDefault="00170D0F" w:rsidP="003053B0">
            <w:r w:rsidRPr="00C02E0F">
              <w:rPr>
                <w:sz w:val="22"/>
                <w:szCs w:val="22"/>
              </w:rPr>
              <w:t>кратность</w:t>
            </w:r>
          </w:p>
        </w:tc>
        <w:tc>
          <w:tcPr>
            <w:tcW w:w="1493" w:type="dxa"/>
            <w:tcBorders>
              <w:top w:val="single" w:sz="8" w:space="0" w:color="auto"/>
              <w:righ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  <w:r w:rsidRPr="00C02E0F">
              <w:t>50</w:t>
            </w:r>
          </w:p>
        </w:tc>
        <w:tc>
          <w:tcPr>
            <w:tcW w:w="4685" w:type="dxa"/>
            <w:gridSpan w:val="2"/>
            <w:vMerge/>
          </w:tcPr>
          <w:p w:rsidR="00170D0F" w:rsidRPr="00C02E0F" w:rsidRDefault="00170D0F" w:rsidP="004F4EA0">
            <w:pPr>
              <w:jc w:val="center"/>
            </w:pPr>
          </w:p>
        </w:tc>
      </w:tr>
      <w:tr w:rsidR="00170D0F" w:rsidRPr="00C02E0F">
        <w:trPr>
          <w:trHeight w:val="464"/>
        </w:trPr>
        <w:tc>
          <w:tcPr>
            <w:tcW w:w="15228" w:type="dxa"/>
            <w:gridSpan w:val="8"/>
            <w:vAlign w:val="bottom"/>
          </w:tcPr>
          <w:p w:rsidR="00170D0F" w:rsidRPr="00C02E0F" w:rsidRDefault="00170D0F" w:rsidP="004F4EA0">
            <w:pPr>
              <w:jc w:val="center"/>
            </w:pPr>
            <w:r w:rsidRPr="00C02E0F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C02E0F">
              <w:rPr>
                <w:b/>
                <w:bCs/>
                <w:sz w:val="20"/>
                <w:szCs w:val="20"/>
              </w:rPr>
              <w:t xml:space="preserve"> Механизированная уборка  тротуаров, объектов общего пользования  в зимний период</w:t>
            </w:r>
          </w:p>
        </w:tc>
      </w:tr>
      <w:tr w:rsidR="00170D0F" w:rsidRPr="00C02E0F">
        <w:trPr>
          <w:trHeight w:val="464"/>
        </w:trPr>
        <w:tc>
          <w:tcPr>
            <w:tcW w:w="3528" w:type="dxa"/>
            <w:vMerge w:val="restart"/>
            <w:vAlign w:val="bottom"/>
          </w:tcPr>
          <w:p w:rsidR="00170D0F" w:rsidRPr="00C02E0F" w:rsidRDefault="00170D0F" w:rsidP="001D643D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2.1. Сгребание снега с подметанием</w:t>
            </w:r>
          </w:p>
        </w:tc>
        <w:tc>
          <w:tcPr>
            <w:tcW w:w="1080" w:type="dxa"/>
            <w:vAlign w:val="bottom"/>
          </w:tcPr>
          <w:p w:rsidR="00170D0F" w:rsidRPr="00C02E0F" w:rsidRDefault="00170D0F" w:rsidP="001D643D">
            <w:r w:rsidRPr="00C02E0F">
              <w:rPr>
                <w:sz w:val="22"/>
                <w:szCs w:val="22"/>
              </w:rPr>
              <w:t>I</w:t>
            </w:r>
          </w:p>
        </w:tc>
        <w:tc>
          <w:tcPr>
            <w:tcW w:w="1292" w:type="dxa"/>
            <w:vAlign w:val="bottom"/>
          </w:tcPr>
          <w:p w:rsidR="00170D0F" w:rsidRPr="00C02E0F" w:rsidRDefault="00170D0F" w:rsidP="003053B0">
            <w:r w:rsidRPr="00C02E0F">
              <w:rPr>
                <w:sz w:val="22"/>
                <w:szCs w:val="22"/>
              </w:rPr>
              <w:t>кратность</w:t>
            </w:r>
          </w:p>
        </w:tc>
        <w:tc>
          <w:tcPr>
            <w:tcW w:w="1493" w:type="dxa"/>
            <w:tcBorders>
              <w:top w:val="single" w:sz="8" w:space="0" w:color="auto"/>
              <w:righ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  <w:r w:rsidRPr="00C02E0F">
              <w:t>80</w:t>
            </w:r>
          </w:p>
        </w:tc>
        <w:tc>
          <w:tcPr>
            <w:tcW w:w="4685" w:type="dxa"/>
            <w:gridSpan w:val="2"/>
            <w:vMerge w:val="restart"/>
            <w:vAlign w:val="center"/>
          </w:tcPr>
          <w:p w:rsidR="00170D0F" w:rsidRPr="00C02E0F" w:rsidRDefault="00170D0F" w:rsidP="005C661A">
            <w:pPr>
              <w:jc w:val="center"/>
            </w:pPr>
            <w:r w:rsidRPr="00C02E0F">
              <w:t>Перечень   тротуаров   в соответствии  с пунктом  3.2.2. муниципального задания</w:t>
            </w:r>
          </w:p>
          <w:p w:rsidR="00170D0F" w:rsidRPr="00C02E0F" w:rsidRDefault="00170D0F" w:rsidP="005C661A">
            <w:pPr>
              <w:jc w:val="center"/>
            </w:pPr>
          </w:p>
        </w:tc>
      </w:tr>
      <w:tr w:rsidR="00170D0F" w:rsidRPr="00C02E0F">
        <w:trPr>
          <w:trHeight w:val="464"/>
        </w:trPr>
        <w:tc>
          <w:tcPr>
            <w:tcW w:w="3528" w:type="dxa"/>
            <w:vMerge/>
            <w:vAlign w:val="bottom"/>
          </w:tcPr>
          <w:p w:rsidR="00170D0F" w:rsidRPr="00C02E0F" w:rsidRDefault="00170D0F" w:rsidP="003053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70D0F" w:rsidRPr="00C02E0F" w:rsidRDefault="00170D0F" w:rsidP="001D643D">
            <w:r w:rsidRPr="00C02E0F">
              <w:rPr>
                <w:sz w:val="22"/>
                <w:szCs w:val="22"/>
              </w:rPr>
              <w:t>II</w:t>
            </w:r>
          </w:p>
        </w:tc>
        <w:tc>
          <w:tcPr>
            <w:tcW w:w="1292" w:type="dxa"/>
            <w:vAlign w:val="bottom"/>
          </w:tcPr>
          <w:p w:rsidR="00170D0F" w:rsidRPr="00C02E0F" w:rsidRDefault="00170D0F" w:rsidP="003053B0">
            <w:r w:rsidRPr="00C02E0F">
              <w:rPr>
                <w:sz w:val="22"/>
                <w:szCs w:val="22"/>
              </w:rPr>
              <w:t>кратность</w:t>
            </w:r>
          </w:p>
        </w:tc>
        <w:tc>
          <w:tcPr>
            <w:tcW w:w="1493" w:type="dxa"/>
            <w:tcBorders>
              <w:top w:val="single" w:sz="8" w:space="0" w:color="auto"/>
              <w:righ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  <w:r w:rsidRPr="00C02E0F">
              <w:t>50</w:t>
            </w:r>
          </w:p>
        </w:tc>
        <w:tc>
          <w:tcPr>
            <w:tcW w:w="4685" w:type="dxa"/>
            <w:gridSpan w:val="2"/>
            <w:vMerge/>
          </w:tcPr>
          <w:p w:rsidR="00170D0F" w:rsidRPr="00C02E0F" w:rsidRDefault="00170D0F" w:rsidP="004F4EA0">
            <w:pPr>
              <w:jc w:val="center"/>
            </w:pPr>
          </w:p>
        </w:tc>
      </w:tr>
      <w:tr w:rsidR="00170D0F" w:rsidRPr="00C02E0F">
        <w:trPr>
          <w:trHeight w:val="1605"/>
        </w:trPr>
        <w:tc>
          <w:tcPr>
            <w:tcW w:w="3528" w:type="dxa"/>
            <w:vAlign w:val="bottom"/>
          </w:tcPr>
          <w:p w:rsidR="00170D0F" w:rsidRPr="00C02E0F" w:rsidRDefault="00170D0F" w:rsidP="003053B0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 xml:space="preserve">2.2. Ручная уборка тротуаров, площадей , газонов, скверов, сбор листвы и мусора, уборка труднодоступных мест для механизированной уборки, съездов между тротуаром и дорогой(летний и зимний период) </w:t>
            </w:r>
          </w:p>
        </w:tc>
        <w:tc>
          <w:tcPr>
            <w:tcW w:w="1080" w:type="dxa"/>
            <w:vAlign w:val="bottom"/>
          </w:tcPr>
          <w:p w:rsidR="00170D0F" w:rsidRPr="00C02E0F" w:rsidRDefault="00170D0F" w:rsidP="003053B0">
            <w:r w:rsidRPr="00C02E0F">
              <w:rPr>
                <w:sz w:val="22"/>
                <w:szCs w:val="22"/>
              </w:rPr>
              <w:t>I, II</w:t>
            </w:r>
          </w:p>
        </w:tc>
        <w:tc>
          <w:tcPr>
            <w:tcW w:w="1292" w:type="dxa"/>
            <w:vAlign w:val="bottom"/>
          </w:tcPr>
          <w:p w:rsidR="00170D0F" w:rsidRPr="00C02E0F" w:rsidRDefault="00170D0F" w:rsidP="003053B0">
            <w:r w:rsidRPr="00C02E0F">
              <w:t>к</w:t>
            </w:r>
            <w:r w:rsidRPr="00C02E0F">
              <w:rPr>
                <w:sz w:val="22"/>
                <w:szCs w:val="22"/>
              </w:rPr>
              <w:t>ратность</w:t>
            </w:r>
          </w:p>
        </w:tc>
        <w:tc>
          <w:tcPr>
            <w:tcW w:w="1493" w:type="dxa"/>
            <w:tcBorders>
              <w:top w:val="single" w:sz="8" w:space="0" w:color="auto"/>
              <w:righ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</w:tcBorders>
          </w:tcPr>
          <w:p w:rsidR="00170D0F" w:rsidRPr="00C02E0F" w:rsidRDefault="00170D0F" w:rsidP="004F4EA0">
            <w:pPr>
              <w:jc w:val="center"/>
            </w:pPr>
          </w:p>
          <w:p w:rsidR="00170D0F" w:rsidRPr="00C02E0F" w:rsidRDefault="00170D0F" w:rsidP="004F4EA0">
            <w:pPr>
              <w:jc w:val="center"/>
            </w:pPr>
          </w:p>
          <w:p w:rsidR="00170D0F" w:rsidRPr="00C02E0F" w:rsidRDefault="00170D0F" w:rsidP="004F4EA0">
            <w:pPr>
              <w:jc w:val="center"/>
            </w:pPr>
          </w:p>
          <w:p w:rsidR="00170D0F" w:rsidRPr="00C02E0F" w:rsidRDefault="00170D0F" w:rsidP="004F4EA0">
            <w:pPr>
              <w:jc w:val="center"/>
            </w:pPr>
          </w:p>
          <w:p w:rsidR="00170D0F" w:rsidRPr="00C02E0F" w:rsidRDefault="00170D0F" w:rsidP="004F4EA0">
            <w:pPr>
              <w:jc w:val="center"/>
            </w:pPr>
            <w:r w:rsidRPr="00C02E0F">
              <w:t>50</w:t>
            </w:r>
          </w:p>
        </w:tc>
        <w:tc>
          <w:tcPr>
            <w:tcW w:w="4685" w:type="dxa"/>
            <w:gridSpan w:val="2"/>
            <w:vMerge/>
          </w:tcPr>
          <w:p w:rsidR="00170D0F" w:rsidRPr="00C02E0F" w:rsidRDefault="00170D0F" w:rsidP="004F4EA0">
            <w:pPr>
              <w:jc w:val="center"/>
            </w:pPr>
          </w:p>
        </w:tc>
      </w:tr>
      <w:tr w:rsidR="00170D0F" w:rsidRPr="00C02E0F">
        <w:trPr>
          <w:trHeight w:val="464"/>
        </w:trPr>
        <w:tc>
          <w:tcPr>
            <w:tcW w:w="3528" w:type="dxa"/>
            <w:vAlign w:val="bottom"/>
          </w:tcPr>
          <w:p w:rsidR="00170D0F" w:rsidRPr="00C02E0F" w:rsidRDefault="00170D0F" w:rsidP="003053B0">
            <w:pPr>
              <w:rPr>
                <w:sz w:val="20"/>
                <w:szCs w:val="20"/>
                <w:highlight w:val="yellow"/>
              </w:rPr>
            </w:pPr>
            <w:r w:rsidRPr="00C02E0F">
              <w:rPr>
                <w:sz w:val="20"/>
                <w:szCs w:val="20"/>
              </w:rPr>
              <w:t>Скашивание и уборка  травы на газонах и скверах</w:t>
            </w:r>
          </w:p>
        </w:tc>
        <w:tc>
          <w:tcPr>
            <w:tcW w:w="1080" w:type="dxa"/>
            <w:vAlign w:val="bottom"/>
          </w:tcPr>
          <w:p w:rsidR="00170D0F" w:rsidRPr="00C02E0F" w:rsidRDefault="00170D0F" w:rsidP="003053B0">
            <w:pPr>
              <w:rPr>
                <w:sz w:val="20"/>
                <w:szCs w:val="20"/>
                <w:highlight w:val="yellow"/>
              </w:rPr>
            </w:pPr>
            <w:r w:rsidRPr="00C02E0F">
              <w:rPr>
                <w:sz w:val="22"/>
                <w:szCs w:val="22"/>
              </w:rPr>
              <w:t>I, II</w:t>
            </w:r>
          </w:p>
        </w:tc>
        <w:tc>
          <w:tcPr>
            <w:tcW w:w="1292" w:type="dxa"/>
            <w:vAlign w:val="bottom"/>
          </w:tcPr>
          <w:p w:rsidR="00170D0F" w:rsidRPr="00C02E0F" w:rsidRDefault="00170D0F" w:rsidP="003053B0">
            <w:pPr>
              <w:rPr>
                <w:sz w:val="20"/>
                <w:szCs w:val="20"/>
                <w:highlight w:val="yellow"/>
              </w:rPr>
            </w:pPr>
            <w:r w:rsidRPr="00C02E0F">
              <w:t>к</w:t>
            </w:r>
            <w:r w:rsidRPr="00C02E0F">
              <w:rPr>
                <w:sz w:val="22"/>
                <w:szCs w:val="22"/>
              </w:rPr>
              <w:t>ратность</w:t>
            </w:r>
          </w:p>
        </w:tc>
        <w:tc>
          <w:tcPr>
            <w:tcW w:w="1493" w:type="dxa"/>
            <w:tcBorders>
              <w:top w:val="single" w:sz="8" w:space="0" w:color="auto"/>
              <w:right w:val="single" w:sz="8" w:space="0" w:color="auto"/>
            </w:tcBorders>
          </w:tcPr>
          <w:p w:rsidR="00170D0F" w:rsidRPr="00C02E0F" w:rsidRDefault="00170D0F" w:rsidP="004F4EA0">
            <w:pPr>
              <w:jc w:val="center"/>
              <w:rPr>
                <w:highlight w:val="yellow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</w:tcBorders>
          </w:tcPr>
          <w:p w:rsidR="00170D0F" w:rsidRPr="00C02E0F" w:rsidRDefault="00170D0F" w:rsidP="004F4EA0">
            <w:pPr>
              <w:jc w:val="center"/>
              <w:rPr>
                <w:highlight w:val="yellow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70D0F" w:rsidRPr="00C02E0F" w:rsidRDefault="00170D0F" w:rsidP="004517FA">
            <w:pPr>
              <w:jc w:val="center"/>
              <w:rPr>
                <w:sz w:val="20"/>
                <w:szCs w:val="20"/>
                <w:highlight w:val="yellow"/>
              </w:rPr>
            </w:pPr>
            <w:r w:rsidRPr="00C02E0F">
              <w:rPr>
                <w:sz w:val="20"/>
                <w:szCs w:val="20"/>
              </w:rPr>
              <w:t>4</w:t>
            </w:r>
          </w:p>
        </w:tc>
        <w:tc>
          <w:tcPr>
            <w:tcW w:w="4685" w:type="dxa"/>
            <w:gridSpan w:val="2"/>
            <w:vMerge/>
          </w:tcPr>
          <w:p w:rsidR="00170D0F" w:rsidRPr="00C02E0F" w:rsidRDefault="00170D0F" w:rsidP="004F4EA0">
            <w:pPr>
              <w:jc w:val="center"/>
            </w:pPr>
          </w:p>
        </w:tc>
      </w:tr>
    </w:tbl>
    <w:p w:rsidR="00170D0F" w:rsidRDefault="00170D0F" w:rsidP="00DE302A">
      <w:pPr>
        <w:jc w:val="both"/>
        <w:rPr>
          <w:b/>
          <w:bCs/>
          <w:sz w:val="22"/>
          <w:szCs w:val="22"/>
        </w:rPr>
      </w:pPr>
    </w:p>
    <w:p w:rsidR="00170D0F" w:rsidRPr="00C02E0F" w:rsidRDefault="00170D0F" w:rsidP="00DE302A">
      <w:pPr>
        <w:jc w:val="both"/>
        <w:rPr>
          <w:b/>
          <w:bCs/>
          <w:sz w:val="22"/>
          <w:szCs w:val="22"/>
        </w:rPr>
      </w:pPr>
      <w:r w:rsidRPr="00C02E0F">
        <w:rPr>
          <w:b/>
          <w:bCs/>
          <w:sz w:val="22"/>
          <w:szCs w:val="22"/>
        </w:rPr>
        <w:t xml:space="preserve">3.2.2. Перечень и характеристика </w:t>
      </w:r>
      <w:r w:rsidRPr="00C02E0F">
        <w:rPr>
          <w:sz w:val="28"/>
          <w:szCs w:val="28"/>
        </w:rPr>
        <w:t>тротуаров, территорий общего пользования, прочих объектов</w:t>
      </w:r>
      <w:r w:rsidRPr="00C02E0F">
        <w:rPr>
          <w:b/>
          <w:bCs/>
          <w:sz w:val="22"/>
          <w:szCs w:val="22"/>
        </w:rPr>
        <w:t xml:space="preserve">  </w:t>
      </w:r>
    </w:p>
    <w:p w:rsidR="00170D0F" w:rsidRPr="00C02E0F" w:rsidRDefault="00170D0F" w:rsidP="00DE302A">
      <w:pPr>
        <w:jc w:val="both"/>
        <w:rPr>
          <w:sz w:val="22"/>
          <w:szCs w:val="22"/>
        </w:rPr>
      </w:pPr>
    </w:p>
    <w:p w:rsidR="00170D0F" w:rsidRPr="00C02E0F" w:rsidRDefault="00170D0F" w:rsidP="00DE302A">
      <w:pPr>
        <w:jc w:val="both"/>
        <w:rPr>
          <w:sz w:val="22"/>
          <w:szCs w:val="22"/>
        </w:rPr>
      </w:pPr>
      <w:r w:rsidRPr="00C02E0F">
        <w:rPr>
          <w:i/>
          <w:iCs/>
          <w:sz w:val="22"/>
          <w:szCs w:val="22"/>
        </w:rPr>
        <w:tab/>
      </w:r>
    </w:p>
    <w:tbl>
      <w:tblPr>
        <w:tblW w:w="13754" w:type="dxa"/>
        <w:tblInd w:w="-106" w:type="dxa"/>
        <w:tblLayout w:type="fixed"/>
        <w:tblLook w:val="0000"/>
      </w:tblPr>
      <w:tblGrid>
        <w:gridCol w:w="661"/>
        <w:gridCol w:w="7274"/>
        <w:gridCol w:w="878"/>
        <w:gridCol w:w="1501"/>
        <w:gridCol w:w="923"/>
        <w:gridCol w:w="1021"/>
        <w:gridCol w:w="1496"/>
      </w:tblGrid>
      <w:tr w:rsidR="00170D0F" w:rsidRPr="00C02E0F">
        <w:trPr>
          <w:trHeight w:val="165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i/>
                <w:iCs/>
                <w:sz w:val="20"/>
                <w:szCs w:val="20"/>
              </w:rPr>
            </w:pPr>
            <w:r w:rsidRPr="00C02E0F">
              <w:rPr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7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0D0F" w:rsidRPr="00C02E0F" w:rsidRDefault="00170D0F" w:rsidP="005C661A">
            <w:pPr>
              <w:ind w:right="1481"/>
            </w:pPr>
            <w:r w:rsidRPr="00C02E0F">
              <w:t>Наименование тротуаров,  территорий общего пользования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0D0F" w:rsidRPr="00C02E0F" w:rsidRDefault="00170D0F">
            <w:r w:rsidRPr="00C02E0F">
              <w:t>Ед. измер.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0D0F" w:rsidRPr="00C02E0F" w:rsidRDefault="00170D0F">
            <w:pPr>
              <w:jc w:val="center"/>
            </w:pPr>
            <w:r w:rsidRPr="00C02E0F">
              <w:t>тротуары, пешеходные зоны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0D0F" w:rsidRPr="00C02E0F" w:rsidRDefault="00170D0F">
            <w:pPr>
              <w:jc w:val="center"/>
            </w:pPr>
            <w:r w:rsidRPr="00C02E0F">
              <w:t>ручная уборка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D0F" w:rsidRPr="00C02E0F" w:rsidRDefault="00170D0F">
            <w:pPr>
              <w:jc w:val="center"/>
            </w:pPr>
            <w:r w:rsidRPr="00C02E0F">
              <w:t>Уборка газонов от мусора и листьев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D0F" w:rsidRPr="00C02E0F" w:rsidRDefault="00170D0F">
            <w:pPr>
              <w:jc w:val="center"/>
            </w:pPr>
            <w:r w:rsidRPr="00C02E0F">
              <w:t>Скашивание и уборка травы на газонах</w:t>
            </w:r>
          </w:p>
        </w:tc>
      </w:tr>
      <w:tr w:rsidR="00170D0F" w:rsidRPr="00C02E0F">
        <w:trPr>
          <w:trHeight w:val="583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i/>
                <w:iCs/>
                <w:sz w:val="20"/>
                <w:szCs w:val="20"/>
              </w:rPr>
            </w:pPr>
            <w:r w:rsidRPr="00C02E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0F" w:rsidRPr="00C02E0F" w:rsidRDefault="00170D0F">
            <w:pPr>
              <w:rPr>
                <w:b/>
                <w:bCs/>
              </w:rPr>
            </w:pPr>
            <w:r w:rsidRPr="00C02E0F">
              <w:rPr>
                <w:b/>
                <w:bCs/>
              </w:rPr>
              <w:t xml:space="preserve">1.Тротуары с высокой интенсивностью движения (  </w:t>
            </w:r>
            <w:r w:rsidRPr="00C02E0F">
              <w:rPr>
                <w:b/>
                <w:bCs/>
                <w:lang w:val="en-US"/>
              </w:rPr>
              <w:t>I</w:t>
            </w:r>
            <w:r w:rsidRPr="00C02E0F">
              <w:rPr>
                <w:b/>
                <w:bCs/>
              </w:rPr>
              <w:t xml:space="preserve"> группа 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тыс. кв.м.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45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1.1.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 xml:space="preserve">Проспект 25 Октября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12,5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7,25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28,52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28,52</w:t>
            </w:r>
          </w:p>
        </w:tc>
      </w:tr>
      <w:tr w:rsidR="00170D0F" w:rsidRPr="00C02E0F">
        <w:trPr>
          <w:trHeight w:val="40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1.2.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пер. Госпитальный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6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1.3.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ул.Чкалова ( муз.школа-пасп.служба бывш.)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1,78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1,78</w:t>
            </w:r>
          </w:p>
        </w:tc>
      </w:tr>
      <w:tr w:rsidR="00170D0F" w:rsidRPr="00C02E0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1.4.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Липовая аллея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1.5.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 xml:space="preserve">  у сквера  Ленинский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1.6.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у сквера  Юность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1.7.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ул. Куприна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1.8.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пл. Варшавского вокзала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3,73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20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 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pPr>
              <w:rPr>
                <w:b/>
                <w:bCs/>
              </w:rPr>
            </w:pPr>
            <w:r w:rsidRPr="00C02E0F">
              <w:rPr>
                <w:b/>
                <w:bCs/>
              </w:rPr>
              <w:t>Итого по пункту 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pPr>
              <w:rPr>
                <w:b/>
                <w:bCs/>
              </w:rPr>
            </w:pPr>
            <w:r w:rsidRPr="00C02E0F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21,8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14,15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57,3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30,3</w:t>
            </w:r>
          </w:p>
        </w:tc>
      </w:tr>
      <w:tr w:rsidR="00170D0F" w:rsidRPr="00C02E0F">
        <w:trPr>
          <w:trHeight w:val="63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 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0F" w:rsidRPr="00C02E0F" w:rsidRDefault="00170D0F">
            <w:pPr>
              <w:rPr>
                <w:b/>
                <w:bCs/>
              </w:rPr>
            </w:pPr>
            <w:r w:rsidRPr="00C02E0F">
              <w:rPr>
                <w:b/>
                <w:bCs/>
              </w:rPr>
              <w:t xml:space="preserve">2.Тротуары  со средней интенсивностью движения </w:t>
            </w:r>
          </w:p>
          <w:p w:rsidR="00170D0F" w:rsidRPr="00C02E0F" w:rsidRDefault="00170D0F">
            <w:pPr>
              <w:rPr>
                <w:b/>
                <w:bCs/>
              </w:rPr>
            </w:pPr>
            <w:r w:rsidRPr="00C02E0F">
              <w:rPr>
                <w:b/>
                <w:bCs/>
              </w:rPr>
              <w:t xml:space="preserve">(  </w:t>
            </w:r>
            <w:r w:rsidRPr="00C02E0F">
              <w:rPr>
                <w:b/>
                <w:bCs/>
                <w:lang w:val="en-US"/>
              </w:rPr>
              <w:t>II</w:t>
            </w:r>
            <w:r w:rsidRPr="00C02E0F">
              <w:rPr>
                <w:b/>
                <w:bCs/>
              </w:rPr>
              <w:t xml:space="preserve">  группа)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тыс. кв.м.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 </w:t>
            </w:r>
          </w:p>
        </w:tc>
      </w:tr>
      <w:tr w:rsidR="00170D0F" w:rsidRPr="00C02E0F">
        <w:trPr>
          <w:trHeight w:val="43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2.1.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0F" w:rsidRPr="00C02E0F" w:rsidRDefault="00170D0F">
            <w:r w:rsidRPr="00C02E0F">
              <w:t>ул Рощинская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pPr>
              <w:jc w:val="center"/>
            </w:pPr>
            <w:r w:rsidRPr="00C02E0F">
              <w:t>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D0F" w:rsidRPr="00C02E0F" w:rsidRDefault="00170D0F">
            <w:pPr>
              <w:jc w:val="center"/>
            </w:pPr>
            <w:r w:rsidRPr="00C02E0F">
              <w:t>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D0F" w:rsidRPr="00C02E0F" w:rsidRDefault="00170D0F">
            <w:pPr>
              <w:jc w:val="center"/>
            </w:pPr>
            <w:r w:rsidRPr="00C02E0F">
              <w:t>5</w:t>
            </w:r>
          </w:p>
        </w:tc>
      </w:tr>
      <w:tr w:rsidR="00170D0F" w:rsidRPr="00C02E0F">
        <w:trPr>
          <w:trHeight w:val="302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2.2.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проезд от Рощинской до ЛОИЭФ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6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2.3.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проезд от ул Рощинской  до ЦРБ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i/>
                <w:iCs/>
              </w:rPr>
            </w:pPr>
            <w:r w:rsidRPr="00C02E0F">
              <w:rPr>
                <w:i/>
                <w:iCs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i/>
                <w:iCs/>
              </w:rPr>
            </w:pPr>
            <w:r w:rsidRPr="00C02E0F">
              <w:rPr>
                <w:i/>
                <w:iCs/>
              </w:rPr>
              <w:t> </w:t>
            </w:r>
          </w:p>
        </w:tc>
      </w:tr>
      <w:tr w:rsidR="00170D0F" w:rsidRPr="00C02E0F">
        <w:trPr>
          <w:trHeight w:val="671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2.4.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ул Коли  Подрядчикова  ( от ул.академика Константинова) до 7-ой Армии)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color w:val="FF0000"/>
              </w:rPr>
            </w:pPr>
            <w:r w:rsidRPr="00C02E0F">
              <w:rPr>
                <w:color w:val="FF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color w:val="FF0000"/>
              </w:rPr>
            </w:pPr>
            <w:r w:rsidRPr="00C02E0F">
              <w:rPr>
                <w:color w:val="FF0000"/>
              </w:rPr>
              <w:t> </w:t>
            </w:r>
          </w:p>
        </w:tc>
      </w:tr>
      <w:tr w:rsidR="00170D0F" w:rsidRPr="00C02E0F">
        <w:trPr>
          <w:trHeight w:val="371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2.5.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ул 7-ой Армии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5,6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1,84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1,84</w:t>
            </w:r>
          </w:p>
        </w:tc>
      </w:tr>
      <w:tr w:rsidR="00170D0F" w:rsidRPr="00C02E0F">
        <w:trPr>
          <w:trHeight w:val="34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2.6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ул Гагарина( от ул. Карла Маркса до пр. 25 Октября)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2.7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пер. Инженерный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43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2.8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переход от ул. Киргетова до ул. Красной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41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2.9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ул. Достоевского: площадь у Дворца молодежи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0,22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1,15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1,15</w:t>
            </w:r>
          </w:p>
        </w:tc>
      </w:tr>
      <w:tr w:rsidR="00170D0F" w:rsidRPr="00C02E0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2.10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 xml:space="preserve">ул. Леонова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0,14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0,14</w:t>
            </w:r>
          </w:p>
        </w:tc>
      </w:tr>
      <w:tr w:rsidR="00170D0F" w:rsidRPr="00C02E0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2.11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ул. Чкалова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4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2.12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ул Чкалова ( от пр. 25 Октября до тропинки к "Лавке художника"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0,43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0,43</w:t>
            </w:r>
          </w:p>
        </w:tc>
      </w:tr>
      <w:tr w:rsidR="00170D0F" w:rsidRPr="00C02E0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2.13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ул. Солодухина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2,5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2.14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r w:rsidRPr="00C02E0F">
              <w:t>ул. Киевская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2.15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ул. Григорина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45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2.16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ул. Нестерова ( от ул. Григорина до ул. Красных военлетов)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2.17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ул.  Генерала   Кныша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2,8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82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2.18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проезд от ул. Слепнева до ул. Зверевой 3 к.2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4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2.19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старая дорога от ул. Красных Военлетов до площади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 </w:t>
            </w:r>
          </w:p>
        </w:tc>
      </w:tr>
      <w:tr w:rsidR="00170D0F" w:rsidRPr="00C02E0F">
        <w:trPr>
          <w:trHeight w:val="336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2.20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ул. 120 Дивизии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2.21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Красноармейский проспект (парковка для а/машин у стадиона)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716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2.22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Красноармейский проспект ( от пл. Коннетабль вдоль паркового ограждения Дворца)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0,49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0,49</w:t>
            </w:r>
          </w:p>
        </w:tc>
      </w:tr>
      <w:tr w:rsidR="00170D0F" w:rsidRPr="00C02E0F">
        <w:trPr>
          <w:trHeight w:val="51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2.23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Пр 25 Октября ( уДома культуры)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6,22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6,22</w:t>
            </w:r>
          </w:p>
        </w:tc>
      </w:tr>
      <w:tr w:rsidR="00170D0F" w:rsidRPr="00C02E0F">
        <w:trPr>
          <w:trHeight w:val="10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2.24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Балтийский вокзал: остановки напротив, тротуар от контейнерной площадки ЧП "Мария" до тропинки, тротуар от тоннеля до Липовой аллеи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602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2.25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Балтийский вокзал: сквер у туалета, газон перед туалетом,  тропинка вдоль ул. Григорина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5,43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526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2.26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площадь платформы  Мариенбург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4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2.27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вдоль дома ул.Рощинская 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4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2.28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pPr>
              <w:rPr>
                <w:b/>
                <w:bCs/>
              </w:rPr>
            </w:pPr>
            <w:r w:rsidRPr="00C02E0F">
              <w:rPr>
                <w:b/>
                <w:bCs/>
              </w:rPr>
              <w:t>Итого по пункту 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pPr>
              <w:rPr>
                <w:b/>
                <w:bCs/>
              </w:rPr>
            </w:pPr>
            <w:r w:rsidRPr="00C02E0F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36,7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20,7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15,27</w:t>
            </w:r>
          </w:p>
        </w:tc>
      </w:tr>
      <w:tr w:rsidR="00170D0F" w:rsidRPr="00C02E0F">
        <w:trPr>
          <w:trHeight w:val="64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 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0F" w:rsidRPr="00C02E0F" w:rsidRDefault="00170D0F">
            <w:pPr>
              <w:rPr>
                <w:b/>
                <w:bCs/>
              </w:rPr>
            </w:pPr>
            <w:r w:rsidRPr="00C02E0F">
              <w:rPr>
                <w:b/>
                <w:bCs/>
              </w:rPr>
              <w:t xml:space="preserve">3. Пешеходные зоны и скверы  с высокой интенсивностью движения*(  </w:t>
            </w:r>
            <w:r w:rsidRPr="00C02E0F">
              <w:rPr>
                <w:b/>
                <w:bCs/>
                <w:lang w:val="en-US"/>
              </w:rPr>
              <w:t>I</w:t>
            </w:r>
            <w:r w:rsidRPr="00C02E0F">
              <w:rPr>
                <w:b/>
                <w:bCs/>
              </w:rPr>
              <w:t xml:space="preserve"> группа 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тыс. кв.м.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484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3.1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сквер Ленинский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2,5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2,16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3.2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сквер у Павловского собора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20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92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3.3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сквер "Юность"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2,33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12,2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73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3.4.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Сквер за администрацией, прилегающие тротуары по Госпитальному переулку и ул Радищева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pPr>
              <w:rPr>
                <w:b/>
                <w:bCs/>
              </w:rPr>
            </w:pPr>
            <w:r w:rsidRPr="00C02E0F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3,68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3,68</w:t>
            </w:r>
          </w:p>
        </w:tc>
      </w:tr>
      <w:tr w:rsidR="00170D0F" w:rsidRPr="00C02E0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3.5.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пер Революционный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1,07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1,07</w:t>
            </w:r>
          </w:p>
        </w:tc>
      </w:tr>
      <w:tr w:rsidR="00170D0F" w:rsidRPr="00C02E0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3.6.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Рощинская,11 ( аллея)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5,5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4,85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16</w:t>
            </w:r>
          </w:p>
        </w:tc>
      </w:tr>
      <w:tr w:rsidR="00170D0F" w:rsidRPr="00C02E0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3.7.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Радищева, 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3.8.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сквер у УВД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7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3.9.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у памятника  подводная лодка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0,85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22,95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</w:tr>
      <w:tr w:rsidR="00170D0F" w:rsidRPr="00C02E0F">
        <w:trPr>
          <w:trHeight w:val="381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3.10.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ул. Киргетова, сквер у военкомата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1,48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1,48</w:t>
            </w:r>
          </w:p>
        </w:tc>
      </w:tr>
      <w:tr w:rsidR="00170D0F" w:rsidRPr="00C02E0F">
        <w:trPr>
          <w:trHeight w:val="354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 </w:t>
            </w:r>
          </w:p>
        </w:tc>
        <w:tc>
          <w:tcPr>
            <w:tcW w:w="7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pPr>
              <w:rPr>
                <w:b/>
                <w:bCs/>
              </w:rPr>
            </w:pPr>
            <w:r w:rsidRPr="00C02E0F">
              <w:rPr>
                <w:b/>
                <w:bCs/>
              </w:rPr>
              <w:t>Итого по пункту 3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pPr>
              <w:rPr>
                <w:b/>
                <w:bCs/>
              </w:rPr>
            </w:pPr>
            <w:r w:rsidRPr="00C02E0F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12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16,64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87,38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22,23</w:t>
            </w:r>
          </w:p>
        </w:tc>
      </w:tr>
      <w:tr w:rsidR="00170D0F" w:rsidRPr="00C02E0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 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pPr>
              <w:rPr>
                <w:b/>
                <w:bCs/>
              </w:rPr>
            </w:pPr>
            <w:r w:rsidRPr="00C02E0F">
              <w:rPr>
                <w:b/>
                <w:bCs/>
              </w:rPr>
              <w:t>Всего по пунктам 1.2.3.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pPr>
              <w:rPr>
                <w:b/>
                <w:bCs/>
              </w:rPr>
            </w:pPr>
            <w:r w:rsidRPr="00C02E0F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70,5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35,79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165,38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67,8</w:t>
            </w:r>
          </w:p>
        </w:tc>
      </w:tr>
      <w:tr w:rsidR="00170D0F" w:rsidRPr="00C02E0F">
        <w:trPr>
          <w:trHeight w:val="37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 </w:t>
            </w:r>
          </w:p>
        </w:tc>
        <w:tc>
          <w:tcPr>
            <w:tcW w:w="115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D0F" w:rsidRPr="00C02E0F" w:rsidRDefault="00170D0F">
            <w:pPr>
              <w:jc w:val="center"/>
              <w:rPr>
                <w:b/>
                <w:bCs/>
              </w:rPr>
            </w:pPr>
            <w:r w:rsidRPr="00C02E0F">
              <w:rPr>
                <w:b/>
                <w:bCs/>
              </w:rPr>
              <w:t>4. Перечень прочих объектов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</w:p>
        </w:tc>
      </w:tr>
      <w:tr w:rsidR="00170D0F" w:rsidRPr="00C02E0F">
        <w:trPr>
          <w:trHeight w:val="423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4.1</w:t>
            </w:r>
          </w:p>
        </w:tc>
        <w:tc>
          <w:tcPr>
            <w:tcW w:w="7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Пешеходные тоннели   из них: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0F" w:rsidRPr="00C02E0F" w:rsidRDefault="00170D0F">
            <w:r w:rsidRPr="00C02E0F">
              <w:t>ед.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2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D0F" w:rsidRPr="00C02E0F" w:rsidRDefault="00170D0F">
            <w:pPr>
              <w:jc w:val="center"/>
            </w:pPr>
            <w:r w:rsidRPr="00C02E0F"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 </w:t>
            </w:r>
          </w:p>
        </w:tc>
      </w:tr>
      <w:tr w:rsidR="00170D0F" w:rsidRPr="00C02E0F">
        <w:trPr>
          <w:trHeight w:val="30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i/>
                <w:iCs/>
                <w:sz w:val="20"/>
                <w:szCs w:val="20"/>
              </w:rPr>
            </w:pPr>
            <w:r w:rsidRPr="00C02E0F">
              <w:rPr>
                <w:i/>
                <w:iCs/>
                <w:sz w:val="20"/>
                <w:szCs w:val="20"/>
              </w:rPr>
              <w:t>4.1.1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both"/>
              <w:rPr>
                <w:i/>
                <w:iCs/>
              </w:rPr>
            </w:pPr>
            <w:r w:rsidRPr="00C02E0F">
              <w:rPr>
                <w:i/>
                <w:iCs/>
                <w:sz w:val="22"/>
                <w:szCs w:val="22"/>
              </w:rPr>
              <w:t>пл. Татьянино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i/>
                <w:iCs/>
                <w:sz w:val="20"/>
                <w:szCs w:val="20"/>
              </w:rPr>
            </w:pPr>
            <w:r w:rsidRPr="00C02E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i/>
                <w:iCs/>
                <w:sz w:val="20"/>
                <w:szCs w:val="20"/>
              </w:rPr>
            </w:pPr>
            <w:r w:rsidRPr="00C02E0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i/>
                <w:iCs/>
                <w:sz w:val="20"/>
                <w:szCs w:val="20"/>
              </w:rPr>
            </w:pPr>
            <w:r w:rsidRPr="00C02E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D0F" w:rsidRPr="00C02E0F" w:rsidRDefault="00170D0F">
            <w:pPr>
              <w:rPr>
                <w:i/>
                <w:iCs/>
                <w:sz w:val="20"/>
                <w:szCs w:val="20"/>
              </w:rPr>
            </w:pPr>
            <w:r w:rsidRPr="00C02E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i/>
                <w:iCs/>
                <w:sz w:val="20"/>
                <w:szCs w:val="20"/>
              </w:rPr>
            </w:pPr>
            <w:r w:rsidRPr="00C02E0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70D0F" w:rsidRPr="00C02E0F">
        <w:trPr>
          <w:trHeight w:val="36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i/>
                <w:iCs/>
                <w:sz w:val="20"/>
                <w:szCs w:val="20"/>
              </w:rPr>
            </w:pPr>
            <w:r w:rsidRPr="00C02E0F">
              <w:rPr>
                <w:i/>
                <w:iCs/>
                <w:sz w:val="20"/>
                <w:szCs w:val="20"/>
              </w:rPr>
              <w:t>4.1.2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i/>
                <w:iCs/>
                <w:sz w:val="20"/>
                <w:szCs w:val="20"/>
              </w:rPr>
            </w:pPr>
            <w:r w:rsidRPr="00C02E0F">
              <w:rPr>
                <w:i/>
                <w:iCs/>
                <w:sz w:val="20"/>
                <w:szCs w:val="20"/>
              </w:rPr>
              <w:t>Балтийский вокзал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i/>
                <w:iCs/>
                <w:sz w:val="20"/>
                <w:szCs w:val="20"/>
              </w:rPr>
            </w:pPr>
            <w:r w:rsidRPr="00C02E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jc w:val="center"/>
              <w:rPr>
                <w:i/>
                <w:iCs/>
                <w:sz w:val="20"/>
                <w:szCs w:val="20"/>
              </w:rPr>
            </w:pPr>
            <w:r w:rsidRPr="00C02E0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i/>
                <w:iCs/>
                <w:sz w:val="20"/>
                <w:szCs w:val="20"/>
              </w:rPr>
            </w:pPr>
            <w:r w:rsidRPr="00C02E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D0F" w:rsidRPr="00C02E0F" w:rsidRDefault="00170D0F">
            <w:pPr>
              <w:rPr>
                <w:i/>
                <w:iCs/>
                <w:sz w:val="20"/>
                <w:szCs w:val="20"/>
              </w:rPr>
            </w:pPr>
            <w:r w:rsidRPr="00C02E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i/>
                <w:iCs/>
                <w:sz w:val="20"/>
                <w:szCs w:val="20"/>
              </w:rPr>
            </w:pPr>
            <w:r w:rsidRPr="00C02E0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70D0F" w:rsidRPr="00C02E0F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</w:p>
        </w:tc>
        <w:tc>
          <w:tcPr>
            <w:tcW w:w="72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  <w:r w:rsidRPr="00C02E0F">
              <w:rPr>
                <w:sz w:val="20"/>
                <w:szCs w:val="20"/>
              </w:rPr>
              <w:t> </w:t>
            </w:r>
          </w:p>
        </w:tc>
      </w:tr>
      <w:tr w:rsidR="00170D0F" w:rsidRPr="00C02E0F">
        <w:trPr>
          <w:trHeight w:val="80"/>
        </w:trPr>
        <w:tc>
          <w:tcPr>
            <w:tcW w:w="122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D0F" w:rsidRPr="00C02E0F" w:rsidRDefault="00170D0F">
            <w:pPr>
              <w:jc w:val="both"/>
            </w:pPr>
            <w:r w:rsidRPr="00C02E0F">
              <w:t>В целях настоящего договора под газоном понимается территории на всех улицах между проезжей частью дороги и тротуаром  и между тротуаром и границей территории общего пользования (стеной или ограждением здания или сооружения, границей придомовой территории, границей иного земельного участка, границей иного объекта, включённого в настоящий Договор,  или  иной границей).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0D0F" w:rsidRPr="00C02E0F" w:rsidRDefault="00170D0F">
            <w:pPr>
              <w:rPr>
                <w:b/>
                <w:bCs/>
              </w:rPr>
            </w:pPr>
          </w:p>
        </w:tc>
      </w:tr>
      <w:tr w:rsidR="00170D0F" w:rsidRPr="00C02E0F">
        <w:trPr>
          <w:trHeight w:val="135"/>
        </w:trPr>
        <w:tc>
          <w:tcPr>
            <w:tcW w:w="122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D0F" w:rsidRPr="00C02E0F" w:rsidRDefault="00170D0F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0D0F" w:rsidRPr="00C02E0F" w:rsidRDefault="00170D0F">
            <w:pPr>
              <w:rPr>
                <w:b/>
                <w:bCs/>
              </w:rPr>
            </w:pPr>
          </w:p>
        </w:tc>
      </w:tr>
      <w:tr w:rsidR="00170D0F" w:rsidRPr="00C02E0F">
        <w:trPr>
          <w:trHeight w:val="750"/>
        </w:trPr>
        <w:tc>
          <w:tcPr>
            <w:tcW w:w="122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D0F" w:rsidRPr="00C02E0F" w:rsidRDefault="00170D0F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0D0F" w:rsidRPr="00C02E0F" w:rsidRDefault="00170D0F">
            <w:pPr>
              <w:rPr>
                <w:b/>
                <w:bCs/>
              </w:rPr>
            </w:pPr>
          </w:p>
        </w:tc>
      </w:tr>
    </w:tbl>
    <w:p w:rsidR="00170D0F" w:rsidRPr="00C02E0F" w:rsidRDefault="00170D0F" w:rsidP="00DE302A"/>
    <w:p w:rsidR="00170D0F" w:rsidRPr="00C02E0F" w:rsidRDefault="00170D0F" w:rsidP="001C0DCD">
      <w:r w:rsidRPr="00C02E0F">
        <w:t>3.2.3. Потребность в технике и трудовых ресурсах для оказания муниципальной услуги</w:t>
      </w:r>
    </w:p>
    <w:tbl>
      <w:tblPr>
        <w:tblW w:w="16641" w:type="dxa"/>
        <w:tblInd w:w="-106" w:type="dxa"/>
        <w:tblLook w:val="0000"/>
      </w:tblPr>
      <w:tblGrid>
        <w:gridCol w:w="13602"/>
        <w:gridCol w:w="3039"/>
      </w:tblGrid>
      <w:tr w:rsidR="00170D0F" w:rsidRPr="00C02E0F">
        <w:trPr>
          <w:trHeight w:val="405"/>
        </w:trPr>
        <w:tc>
          <w:tcPr>
            <w:tcW w:w="1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1706" w:type="dxa"/>
              <w:tblInd w:w="8" w:type="dxa"/>
              <w:tblLook w:val="0000"/>
            </w:tblPr>
            <w:tblGrid>
              <w:gridCol w:w="977"/>
              <w:gridCol w:w="977"/>
              <w:gridCol w:w="960"/>
              <w:gridCol w:w="1915"/>
              <w:gridCol w:w="340"/>
              <w:gridCol w:w="272"/>
              <w:gridCol w:w="2511"/>
              <w:gridCol w:w="1243"/>
              <w:gridCol w:w="2511"/>
            </w:tblGrid>
            <w:tr w:rsidR="00170D0F" w:rsidRPr="00C02E0F">
              <w:trPr>
                <w:trHeight w:val="255"/>
              </w:trPr>
              <w:tc>
                <w:tcPr>
                  <w:tcW w:w="977" w:type="dxa"/>
                  <w:tcBorders>
                    <w:top w:val="single" w:sz="8" w:space="0" w:color="auto"/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1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70D0F" w:rsidRPr="00C02E0F" w:rsidRDefault="00170D0F">
                  <w:pPr>
                    <w:jc w:val="center"/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Потребность в технике для выполнения муниципального задания</w:t>
                  </w:r>
                </w:p>
              </w:tc>
              <w:tc>
                <w:tcPr>
                  <w:tcW w:w="375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70D0F" w:rsidRPr="00C02E0F" w:rsidRDefault="00170D0F">
                  <w:pPr>
                    <w:jc w:val="center"/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Потребность в трудовых ресурсах для выполнения муниципального задания</w:t>
                  </w:r>
                </w:p>
              </w:tc>
            </w:tr>
            <w:tr w:rsidR="00170D0F" w:rsidRPr="00C02E0F">
              <w:trPr>
                <w:trHeight w:val="255"/>
              </w:trPr>
              <w:tc>
                <w:tcPr>
                  <w:tcW w:w="977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52" w:type="dxa"/>
                  <w:gridSpan w:val="3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Наименование работ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70D0F" w:rsidRPr="00C02E0F">
              <w:trPr>
                <w:trHeight w:val="1095"/>
              </w:trPr>
              <w:tc>
                <w:tcPr>
                  <w:tcW w:w="977" w:type="dxa"/>
                  <w:tcBorders>
                    <w:left w:val="single" w:sz="8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1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70D0F" w:rsidRPr="00C02E0F">
              <w:trPr>
                <w:trHeight w:val="270"/>
              </w:trPr>
              <w:tc>
                <w:tcPr>
                  <w:tcW w:w="977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noWrap/>
                  <w:vAlign w:val="bottom"/>
                </w:tcPr>
                <w:p w:rsidR="00170D0F" w:rsidRPr="00C02E0F" w:rsidRDefault="00170D0F" w:rsidP="001141CA">
                  <w:pPr>
                    <w:jc w:val="center"/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170D0F" w:rsidRPr="00C02E0F" w:rsidRDefault="00170D0F" w:rsidP="001141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noWrap/>
                  <w:vAlign w:val="bottom"/>
                </w:tcPr>
                <w:p w:rsidR="00170D0F" w:rsidRPr="00C02E0F" w:rsidRDefault="00170D0F" w:rsidP="001141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 w:rsidP="001141CA">
                  <w:pPr>
                    <w:jc w:val="center"/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:rsidR="00170D0F" w:rsidRPr="00C02E0F" w:rsidRDefault="00170D0F" w:rsidP="001141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 w:rsidP="001141CA">
                  <w:pPr>
                    <w:jc w:val="center"/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754" w:type="dxa"/>
                  <w:gridSpan w:val="2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 w:rsidP="001141CA">
                  <w:pPr>
                    <w:jc w:val="center"/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70D0F" w:rsidRPr="00C02E0F">
              <w:trPr>
                <w:trHeight w:val="390"/>
              </w:trPr>
              <w:tc>
                <w:tcPr>
                  <w:tcW w:w="977" w:type="dxa"/>
                  <w:tcBorders>
                    <w:top w:val="single" w:sz="8" w:space="0" w:color="auto"/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МТЗ-82</w:t>
                  </w:r>
                </w:p>
              </w:tc>
              <w:tc>
                <w:tcPr>
                  <w:tcW w:w="3754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E0F">
                    <w:rPr>
                      <w:color w:val="000000"/>
                      <w:sz w:val="20"/>
                      <w:szCs w:val="20"/>
                    </w:rPr>
                    <w:t>Тракторист (МТЗ-80,82)</w:t>
                  </w:r>
                </w:p>
              </w:tc>
            </w:tr>
            <w:tr w:rsidR="00170D0F" w:rsidRPr="00C02E0F">
              <w:trPr>
                <w:trHeight w:val="390"/>
              </w:trPr>
              <w:tc>
                <w:tcPr>
                  <w:tcW w:w="977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ЦТ-3000 (цист.)</w:t>
                  </w:r>
                </w:p>
              </w:tc>
              <w:tc>
                <w:tcPr>
                  <w:tcW w:w="3754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E0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70D0F" w:rsidRPr="00C02E0F">
              <w:trPr>
                <w:trHeight w:val="390"/>
              </w:trPr>
              <w:tc>
                <w:tcPr>
                  <w:tcW w:w="1954" w:type="dxa"/>
                  <w:gridSpan w:val="2"/>
                  <w:tcBorders>
                    <w:left w:val="single" w:sz="8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1.1 Мойка тротуаров</w:t>
                  </w:r>
                </w:p>
              </w:tc>
              <w:tc>
                <w:tcPr>
                  <w:tcW w:w="960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Беларусь-320-Ч-4+BEMAB</w:t>
                  </w:r>
                </w:p>
              </w:tc>
              <w:tc>
                <w:tcPr>
                  <w:tcW w:w="37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E0F">
                    <w:rPr>
                      <w:color w:val="000000"/>
                      <w:sz w:val="20"/>
                      <w:szCs w:val="20"/>
                    </w:rPr>
                    <w:t>Тракторист (МТЗ-80,82)</w:t>
                  </w:r>
                </w:p>
              </w:tc>
            </w:tr>
            <w:tr w:rsidR="00170D0F" w:rsidRPr="00C02E0F">
              <w:trPr>
                <w:trHeight w:val="255"/>
              </w:trPr>
              <w:tc>
                <w:tcPr>
                  <w:tcW w:w="977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5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МТЗ-82 + щетка</w:t>
                  </w:r>
                </w:p>
              </w:tc>
              <w:tc>
                <w:tcPr>
                  <w:tcW w:w="3754" w:type="dxa"/>
                  <w:gridSpan w:val="2"/>
                  <w:tcBorders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E0F">
                    <w:rPr>
                      <w:color w:val="000000"/>
                      <w:sz w:val="20"/>
                      <w:szCs w:val="20"/>
                    </w:rPr>
                    <w:t>Тракторист (МТЗ-80,82)</w:t>
                  </w:r>
                </w:p>
              </w:tc>
            </w:tr>
            <w:tr w:rsidR="00170D0F" w:rsidRPr="00C02E0F">
              <w:trPr>
                <w:trHeight w:val="360"/>
              </w:trPr>
              <w:tc>
                <w:tcPr>
                  <w:tcW w:w="2914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1.2 Подметание тротуаров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Беларусь-320-Ч-4+BEMAB</w:t>
                  </w:r>
                </w:p>
              </w:tc>
              <w:tc>
                <w:tcPr>
                  <w:tcW w:w="37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E0F">
                    <w:rPr>
                      <w:color w:val="000000"/>
                      <w:sz w:val="20"/>
                      <w:szCs w:val="20"/>
                    </w:rPr>
                    <w:t>Тракторист (МТЗ-80,82)</w:t>
                  </w:r>
                </w:p>
              </w:tc>
            </w:tr>
            <w:tr w:rsidR="00170D0F" w:rsidRPr="00C02E0F">
              <w:trPr>
                <w:trHeight w:val="255"/>
              </w:trPr>
              <w:tc>
                <w:tcPr>
                  <w:tcW w:w="977" w:type="dxa"/>
                  <w:tcBorders>
                    <w:top w:val="single" w:sz="8" w:space="0" w:color="auto"/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single" w:sz="8" w:space="0" w:color="auto"/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4" w:type="dxa"/>
                  <w:gridSpan w:val="2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70D0F" w:rsidRPr="00C02E0F">
              <w:trPr>
                <w:trHeight w:val="270"/>
              </w:trPr>
              <w:tc>
                <w:tcPr>
                  <w:tcW w:w="4829" w:type="dxa"/>
                  <w:gridSpan w:val="4"/>
                  <w:tcBorders>
                    <w:left w:val="single" w:sz="8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2.1 Сгребание снега с подметанием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МТЗ-82 + щетка</w:t>
                  </w:r>
                </w:p>
              </w:tc>
              <w:tc>
                <w:tcPr>
                  <w:tcW w:w="37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E0F">
                    <w:rPr>
                      <w:color w:val="000000"/>
                      <w:sz w:val="20"/>
                      <w:szCs w:val="20"/>
                    </w:rPr>
                    <w:t>Тракторист (МТЗ-80,82)</w:t>
                  </w:r>
                </w:p>
              </w:tc>
            </w:tr>
            <w:tr w:rsidR="00170D0F" w:rsidRPr="00C02E0F">
              <w:trPr>
                <w:trHeight w:val="255"/>
              </w:trPr>
              <w:tc>
                <w:tcPr>
                  <w:tcW w:w="977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5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4" w:type="dxa"/>
                  <w:gridSpan w:val="2"/>
                  <w:tcBorders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70D0F" w:rsidRPr="00C02E0F">
              <w:trPr>
                <w:trHeight w:val="270"/>
              </w:trPr>
              <w:tc>
                <w:tcPr>
                  <w:tcW w:w="4829" w:type="dxa"/>
                  <w:gridSpan w:val="4"/>
                  <w:tcBorders>
                    <w:left w:val="single" w:sz="8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2.2 Приготовление пескосоляной смеси (ПСС)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ТО-18БЗ</w:t>
                  </w:r>
                </w:p>
              </w:tc>
              <w:tc>
                <w:tcPr>
                  <w:tcW w:w="37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0D0F" w:rsidRPr="00C02E0F" w:rsidRDefault="0017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E0F">
                    <w:rPr>
                      <w:color w:val="000000"/>
                      <w:sz w:val="20"/>
                      <w:szCs w:val="20"/>
                    </w:rPr>
                    <w:t>Машинист погрузочной машины</w:t>
                  </w:r>
                </w:p>
              </w:tc>
            </w:tr>
            <w:tr w:rsidR="00170D0F" w:rsidRPr="00C02E0F">
              <w:trPr>
                <w:gridAfter w:val="1"/>
                <w:wAfter w:w="2511" w:type="dxa"/>
                <w:trHeight w:val="255"/>
              </w:trPr>
              <w:tc>
                <w:tcPr>
                  <w:tcW w:w="977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5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4" w:type="dxa"/>
                  <w:gridSpan w:val="2"/>
                  <w:tcBorders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E0F">
                    <w:rPr>
                      <w:color w:val="000000"/>
                      <w:sz w:val="20"/>
                      <w:szCs w:val="20"/>
                    </w:rPr>
                    <w:t>Тракторист (МТЗ-80,82)</w:t>
                  </w:r>
                </w:p>
              </w:tc>
            </w:tr>
            <w:tr w:rsidR="00170D0F" w:rsidRPr="00C02E0F">
              <w:trPr>
                <w:trHeight w:val="255"/>
              </w:trPr>
              <w:tc>
                <w:tcPr>
                  <w:tcW w:w="4829" w:type="dxa"/>
                  <w:gridSpan w:val="4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2.3 Посыпка противогололедным материалом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FALKORIN6</w:t>
                  </w:r>
                </w:p>
              </w:tc>
              <w:tc>
                <w:tcPr>
                  <w:tcW w:w="3754" w:type="dxa"/>
                  <w:gridSpan w:val="2"/>
                  <w:tcBorders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70D0F" w:rsidRPr="00C02E0F">
              <w:trPr>
                <w:trHeight w:val="270"/>
              </w:trPr>
              <w:tc>
                <w:tcPr>
                  <w:tcW w:w="977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70D0F" w:rsidRPr="00C02E0F">
              <w:trPr>
                <w:trHeight w:val="255"/>
              </w:trPr>
              <w:tc>
                <w:tcPr>
                  <w:tcW w:w="977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4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70D0F" w:rsidRPr="00C02E0F">
              <w:trPr>
                <w:trHeight w:val="255"/>
              </w:trPr>
              <w:tc>
                <w:tcPr>
                  <w:tcW w:w="977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2E0F">
                    <w:rPr>
                      <w:b/>
                      <w:bCs/>
                      <w:sz w:val="20"/>
                      <w:szCs w:val="20"/>
                    </w:rPr>
                    <w:t>3. Ручная уборка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2E0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4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70D0F" w:rsidRPr="00C02E0F">
              <w:trPr>
                <w:trHeight w:val="270"/>
              </w:trPr>
              <w:tc>
                <w:tcPr>
                  <w:tcW w:w="977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2E0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4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70D0F" w:rsidRPr="00C02E0F">
              <w:trPr>
                <w:trHeight w:val="255"/>
              </w:trPr>
              <w:tc>
                <w:tcPr>
                  <w:tcW w:w="4829" w:type="dxa"/>
                  <w:gridSpan w:val="4"/>
                  <w:tcBorders>
                    <w:top w:val="single" w:sz="8" w:space="0" w:color="auto"/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 xml:space="preserve">3.1 Ручная уборка тротуаров, площадей, газонов, 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single" w:sz="8" w:space="0" w:color="auto"/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4" w:type="dxa"/>
                  <w:gridSpan w:val="2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70D0F" w:rsidRPr="00C02E0F">
              <w:trPr>
                <w:trHeight w:val="255"/>
              </w:trPr>
              <w:tc>
                <w:tcPr>
                  <w:tcW w:w="4829" w:type="dxa"/>
                  <w:gridSpan w:val="4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 xml:space="preserve">скверов, сбор листвы и мусора, уборка 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4" w:type="dxa"/>
                  <w:gridSpan w:val="2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170D0F" w:rsidRPr="00C02E0F" w:rsidRDefault="00170D0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02E0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70D0F" w:rsidRPr="00C02E0F">
              <w:trPr>
                <w:trHeight w:val="255"/>
              </w:trPr>
              <w:tc>
                <w:tcPr>
                  <w:tcW w:w="2914" w:type="dxa"/>
                  <w:gridSpan w:val="3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 xml:space="preserve">труднодоступных мест для </w:t>
                  </w:r>
                </w:p>
              </w:tc>
              <w:tc>
                <w:tcPr>
                  <w:tcW w:w="1915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4" w:type="dxa"/>
                  <w:gridSpan w:val="2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170D0F" w:rsidRPr="00C02E0F" w:rsidRDefault="0017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E0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70D0F" w:rsidRPr="00C02E0F">
              <w:trPr>
                <w:trHeight w:val="255"/>
              </w:trPr>
              <w:tc>
                <w:tcPr>
                  <w:tcW w:w="4829" w:type="dxa"/>
                  <w:gridSpan w:val="4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механизированной уборки, съездов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Самосвал</w:t>
                  </w:r>
                </w:p>
              </w:tc>
              <w:tc>
                <w:tcPr>
                  <w:tcW w:w="3754" w:type="dxa"/>
                  <w:gridSpan w:val="2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170D0F" w:rsidRPr="00C02E0F" w:rsidRDefault="00170D0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02E0F">
                    <w:rPr>
                      <w:color w:val="000000"/>
                      <w:sz w:val="18"/>
                      <w:szCs w:val="18"/>
                    </w:rPr>
                    <w:t>Водитель автомобиля (ГАЗ-самосвал)</w:t>
                  </w:r>
                </w:p>
              </w:tc>
            </w:tr>
            <w:tr w:rsidR="00170D0F" w:rsidRPr="00C02E0F">
              <w:trPr>
                <w:trHeight w:val="450"/>
              </w:trPr>
              <w:tc>
                <w:tcPr>
                  <w:tcW w:w="2914" w:type="dxa"/>
                  <w:gridSpan w:val="3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между тротуаром и дорогой</w:t>
                  </w:r>
                </w:p>
              </w:tc>
              <w:tc>
                <w:tcPr>
                  <w:tcW w:w="1915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  <w:tcBorders>
                    <w:left w:val="single" w:sz="4" w:space="0" w:color="auto"/>
                  </w:tcBorders>
                  <w:vAlign w:val="center"/>
                </w:tcPr>
                <w:p w:rsidR="00170D0F" w:rsidRPr="00C02E0F" w:rsidRDefault="00170D0F">
                  <w:pPr>
                    <w:rPr>
                      <w:sz w:val="16"/>
                      <w:szCs w:val="16"/>
                    </w:rPr>
                  </w:pPr>
                  <w:r w:rsidRPr="00C02E0F">
                    <w:rPr>
                      <w:sz w:val="16"/>
                      <w:szCs w:val="16"/>
                    </w:rPr>
                    <w:t>МТЗ-82 с навесн. оборудованием фронтального погрузчика</w:t>
                  </w:r>
                </w:p>
              </w:tc>
              <w:tc>
                <w:tcPr>
                  <w:tcW w:w="3754" w:type="dxa"/>
                  <w:gridSpan w:val="2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170D0F" w:rsidRPr="00C02E0F" w:rsidRDefault="00170D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E0F">
                    <w:rPr>
                      <w:color w:val="000000"/>
                      <w:sz w:val="20"/>
                      <w:szCs w:val="20"/>
                    </w:rPr>
                    <w:t>Машинист погрузочной машины</w:t>
                  </w:r>
                </w:p>
              </w:tc>
            </w:tr>
            <w:tr w:rsidR="00170D0F" w:rsidRPr="00C02E0F">
              <w:trPr>
                <w:trHeight w:val="255"/>
              </w:trPr>
              <w:tc>
                <w:tcPr>
                  <w:tcW w:w="4829" w:type="dxa"/>
                  <w:gridSpan w:val="4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( летний и зимний период) в .т.ч.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4" w:type="dxa"/>
                  <w:gridSpan w:val="2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Уборщик городских территорий -12 чел.</w:t>
                  </w:r>
                </w:p>
              </w:tc>
            </w:tr>
            <w:tr w:rsidR="00170D0F" w:rsidRPr="00C02E0F">
              <w:trPr>
                <w:trHeight w:val="255"/>
              </w:trPr>
              <w:tc>
                <w:tcPr>
                  <w:tcW w:w="4829" w:type="dxa"/>
                  <w:gridSpan w:val="4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усовершенствованное покрытие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4" w:type="dxa"/>
                  <w:gridSpan w:val="2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70D0F" w:rsidRPr="00C02E0F">
              <w:trPr>
                <w:trHeight w:val="330"/>
              </w:trPr>
              <w:tc>
                <w:tcPr>
                  <w:tcW w:w="977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газоны</w:t>
                  </w:r>
                </w:p>
              </w:tc>
              <w:tc>
                <w:tcPr>
                  <w:tcW w:w="977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left w:val="single" w:sz="4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4" w:type="dxa"/>
                  <w:gridSpan w:val="2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70D0F" w:rsidRPr="00C02E0F">
              <w:trPr>
                <w:trHeight w:val="357"/>
              </w:trPr>
              <w:tc>
                <w:tcPr>
                  <w:tcW w:w="977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2E0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52" w:type="dxa"/>
                  <w:gridSpan w:val="7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02E0F">
                    <w:rPr>
                      <w:b/>
                      <w:bCs/>
                      <w:sz w:val="20"/>
                      <w:szCs w:val="20"/>
                    </w:rPr>
                    <w:t>4. Прочие работы по благоустройству</w:t>
                  </w:r>
                </w:p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70D0F" w:rsidRPr="00C02E0F">
              <w:trPr>
                <w:trHeight w:val="80"/>
              </w:trPr>
              <w:tc>
                <w:tcPr>
                  <w:tcW w:w="977" w:type="dxa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70D0F" w:rsidRPr="00C02E0F">
              <w:trPr>
                <w:trHeight w:val="375"/>
              </w:trPr>
              <w:tc>
                <w:tcPr>
                  <w:tcW w:w="4829" w:type="dxa"/>
                  <w:gridSpan w:val="4"/>
                  <w:tcBorders>
                    <w:top w:val="single" w:sz="8" w:space="0" w:color="auto"/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4.1 содержание пешеходных тоннелей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single" w:sz="8" w:space="0" w:color="auto"/>
                    <w:left w:val="single" w:sz="4" w:space="0" w:color="auto"/>
                  </w:tcBorders>
                  <w:vAlign w:val="bottom"/>
                </w:tcPr>
                <w:p w:rsidR="00170D0F" w:rsidRPr="00C02E0F" w:rsidRDefault="00170D0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02E0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54" w:type="dxa"/>
                  <w:gridSpan w:val="2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170D0F" w:rsidRPr="00C02E0F" w:rsidRDefault="00170D0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02E0F">
                    <w:rPr>
                      <w:color w:val="000000"/>
                      <w:sz w:val="18"/>
                      <w:szCs w:val="18"/>
                    </w:rPr>
                    <w:t xml:space="preserve">Уборщик  территорий (городских, тоннель) </w:t>
                  </w:r>
                </w:p>
              </w:tc>
            </w:tr>
            <w:tr w:rsidR="00170D0F" w:rsidRPr="00C02E0F">
              <w:trPr>
                <w:trHeight w:val="570"/>
              </w:trPr>
              <w:tc>
                <w:tcPr>
                  <w:tcW w:w="977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 xml:space="preserve"> и сходов</w:t>
                  </w:r>
                </w:p>
              </w:tc>
              <w:tc>
                <w:tcPr>
                  <w:tcW w:w="977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left w:val="single" w:sz="4" w:space="0" w:color="auto"/>
                    <w:bottom w:val="single" w:sz="8" w:space="0" w:color="auto"/>
                  </w:tcBorders>
                  <w:vAlign w:val="center"/>
                </w:tcPr>
                <w:p w:rsidR="00170D0F" w:rsidRPr="00C02E0F" w:rsidRDefault="00170D0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02E0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54" w:type="dxa"/>
                  <w:gridSpan w:val="2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0D0F" w:rsidRPr="00C02E0F" w:rsidRDefault="00170D0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02E0F">
                    <w:rPr>
                      <w:color w:val="000000"/>
                      <w:sz w:val="18"/>
                      <w:szCs w:val="18"/>
                    </w:rPr>
                    <w:t>Электромонтер по ремонту и обслуживанию электрооборудования</w:t>
                  </w:r>
                </w:p>
              </w:tc>
            </w:tr>
            <w:tr w:rsidR="00170D0F" w:rsidRPr="00C02E0F">
              <w:trPr>
                <w:trHeight w:val="255"/>
              </w:trPr>
              <w:tc>
                <w:tcPr>
                  <w:tcW w:w="4829" w:type="dxa"/>
                  <w:gridSpan w:val="4"/>
                  <w:tcBorders>
                    <w:left w:val="single" w:sz="8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4.3 подготовка праздничных мероприятий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4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 по согласованию с администрацией</w:t>
                  </w:r>
                </w:p>
              </w:tc>
            </w:tr>
            <w:tr w:rsidR="00170D0F" w:rsidRPr="00C02E0F">
              <w:trPr>
                <w:trHeight w:val="255"/>
              </w:trPr>
              <w:tc>
                <w:tcPr>
                  <w:tcW w:w="1954" w:type="dxa"/>
                  <w:gridSpan w:val="2"/>
                  <w:tcBorders>
                    <w:lef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4.4 прочие работы</w:t>
                  </w:r>
                </w:p>
              </w:tc>
              <w:tc>
                <w:tcPr>
                  <w:tcW w:w="960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4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70D0F" w:rsidRPr="00C02E0F">
              <w:trPr>
                <w:trHeight w:val="270"/>
              </w:trPr>
              <w:tc>
                <w:tcPr>
                  <w:tcW w:w="977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left w:val="single" w:sz="4" w:space="0" w:color="auto"/>
                    <w:bottom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54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70D0F" w:rsidRPr="00C02E0F" w:rsidRDefault="00170D0F">
                  <w:pPr>
                    <w:rPr>
                      <w:sz w:val="20"/>
                      <w:szCs w:val="20"/>
                    </w:rPr>
                  </w:pPr>
                  <w:r w:rsidRPr="00C02E0F">
                    <w:rPr>
                      <w:sz w:val="20"/>
                      <w:szCs w:val="20"/>
                    </w:rPr>
                    <w:t> по согласованию с администрацией</w:t>
                  </w:r>
                </w:p>
              </w:tc>
            </w:tr>
          </w:tbl>
          <w:p w:rsidR="00170D0F" w:rsidRPr="00C02E0F" w:rsidRDefault="00170D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0D0F" w:rsidRPr="00C02E0F" w:rsidRDefault="00170D0F">
            <w:pPr>
              <w:rPr>
                <w:sz w:val="20"/>
                <w:szCs w:val="20"/>
              </w:rPr>
            </w:pPr>
          </w:p>
        </w:tc>
      </w:tr>
    </w:tbl>
    <w:p w:rsidR="00170D0F" w:rsidRPr="00C02E0F" w:rsidRDefault="00170D0F" w:rsidP="004F4EA0">
      <w:r w:rsidRPr="00C02E0F">
        <w:t xml:space="preserve"> </w:t>
      </w:r>
    </w:p>
    <w:p w:rsidR="00170D0F" w:rsidRPr="00C02E0F" w:rsidRDefault="00170D0F" w:rsidP="00AF20F3"/>
    <w:p w:rsidR="00170D0F" w:rsidRPr="00C02E0F" w:rsidRDefault="00170D0F" w:rsidP="00AF20F3">
      <w:r w:rsidRPr="00C02E0F">
        <w:t>4. Порядок оказания муниципальной услуги:</w:t>
      </w:r>
    </w:p>
    <w:p w:rsidR="00170D0F" w:rsidRPr="00C02E0F" w:rsidRDefault="00170D0F" w:rsidP="00AF20F3"/>
    <w:p w:rsidR="00170D0F" w:rsidRPr="00C02E0F" w:rsidRDefault="00170D0F" w:rsidP="00AF20F3">
      <w:r w:rsidRPr="00C02E0F">
        <w:t>4.1. Нормативные правовые акты, регулирующие порядок оказания муниципальной услуги</w:t>
      </w:r>
    </w:p>
    <w:p w:rsidR="00170D0F" w:rsidRPr="00C02E0F" w:rsidRDefault="00170D0F" w:rsidP="008D79E6">
      <w:pPr>
        <w:numPr>
          <w:ilvl w:val="0"/>
          <w:numId w:val="4"/>
        </w:numPr>
        <w:rPr>
          <w:color w:val="000000"/>
        </w:rPr>
      </w:pPr>
      <w:r w:rsidRPr="00C02E0F">
        <w:rPr>
          <w:color w:val="000000"/>
        </w:rPr>
        <w:t>Федеральный закон "Об  общих принципах организации местного самоуправления в Российской Федерации»»  от06 октября  2003 года № 131-ФЗ;</w:t>
      </w:r>
    </w:p>
    <w:p w:rsidR="00170D0F" w:rsidRPr="00C02E0F" w:rsidRDefault="00170D0F" w:rsidP="007852CD">
      <w:pPr>
        <w:numPr>
          <w:ilvl w:val="0"/>
          <w:numId w:val="4"/>
        </w:numPr>
        <w:rPr>
          <w:color w:val="000000"/>
        </w:rPr>
      </w:pPr>
      <w:r w:rsidRPr="00C02E0F">
        <w:rPr>
          <w:color w:val="000000"/>
        </w:rPr>
        <w:t xml:space="preserve"> Решение совета депутатов МО «Город Гатчина» «Об утверждении  правил  внешнего благоустройства и обеспечения санитарного состояния территории МО «Город Гатчина» от 27 июня 2007 года  № 54;</w:t>
      </w:r>
      <w:r w:rsidRPr="00C02E0F">
        <w:t xml:space="preserve"> </w:t>
      </w:r>
    </w:p>
    <w:p w:rsidR="00170D0F" w:rsidRDefault="00170D0F" w:rsidP="00C02E0F">
      <w:pPr>
        <w:numPr>
          <w:ilvl w:val="0"/>
          <w:numId w:val="4"/>
        </w:numPr>
        <w:rPr>
          <w:color w:val="000000"/>
        </w:rPr>
      </w:pPr>
      <w:r w:rsidRPr="00C02E0F">
        <w:t xml:space="preserve"> Федеральный закон «О внесении изменений в отдельные законодательные акты  Российской Федерации в  связи с совершенствованием правового положения государственных (муниципальных учреждений);</w:t>
      </w:r>
    </w:p>
    <w:p w:rsidR="00170D0F" w:rsidRPr="00C02E0F" w:rsidRDefault="00170D0F" w:rsidP="00C02E0F">
      <w:pPr>
        <w:numPr>
          <w:ilvl w:val="0"/>
          <w:numId w:val="4"/>
        </w:numPr>
        <w:rPr>
          <w:color w:val="000000"/>
        </w:rPr>
      </w:pPr>
      <w:r>
        <w:t>Федеральный закон «О некоммерческих организациях» от 12.01.1996 года №7-ФЗ</w:t>
      </w:r>
    </w:p>
    <w:p w:rsidR="00170D0F" w:rsidRPr="00C02E0F" w:rsidRDefault="00170D0F" w:rsidP="00620E7D">
      <w:pPr>
        <w:spacing w:before="100" w:beforeAutospacing="1" w:after="100" w:afterAutospacing="1"/>
      </w:pPr>
      <w:r w:rsidRPr="00C02E0F">
        <w:t>Государственный стандарт РФ ГОСТ Р 50597-93 «Автомобильные дороги улицы. Требования к эксплуатационному состоянию, допустимому по условиям обеспечения безопасности дорожного движения»»;</w:t>
      </w:r>
    </w:p>
    <w:p w:rsidR="00170D0F" w:rsidRPr="00C02E0F" w:rsidRDefault="00170D0F" w:rsidP="006549F0">
      <w:pPr>
        <w:numPr>
          <w:ilvl w:val="0"/>
          <w:numId w:val="4"/>
        </w:numPr>
      </w:pPr>
      <w:r w:rsidRPr="00C02E0F">
        <w:t>Устав МО «Город Гатчина»;</w:t>
      </w:r>
    </w:p>
    <w:p w:rsidR="00170D0F" w:rsidRPr="00C02E0F" w:rsidRDefault="00170D0F" w:rsidP="006549F0">
      <w:pPr>
        <w:numPr>
          <w:ilvl w:val="0"/>
          <w:numId w:val="4"/>
        </w:numPr>
      </w:pPr>
      <w:r w:rsidRPr="00C02E0F">
        <w:rPr>
          <w:color w:val="000000"/>
        </w:rPr>
        <w:t>У</w:t>
      </w:r>
      <w:r w:rsidRPr="00C02E0F">
        <w:t>став МБУ «</w:t>
      </w:r>
      <w:r w:rsidRPr="00C02E0F">
        <w:rPr>
          <w:u w:val="single"/>
        </w:rPr>
        <w:t>Управление благоустройства и дорожного хозяйства</w:t>
      </w:r>
      <w:r w:rsidRPr="00C02E0F">
        <w:t xml:space="preserve"> » </w:t>
      </w:r>
    </w:p>
    <w:p w:rsidR="00170D0F" w:rsidRPr="00C02E0F" w:rsidRDefault="00170D0F" w:rsidP="00AF20F3">
      <w:r w:rsidRPr="00C02E0F">
        <w:t>4.2. Порядок информирования потенциальных потребителей муниципальной услуги</w:t>
      </w:r>
    </w:p>
    <w:p w:rsidR="00170D0F" w:rsidRPr="00C02E0F" w:rsidRDefault="00170D0F" w:rsidP="00AF20F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120"/>
        <w:gridCol w:w="4680"/>
      </w:tblGrid>
      <w:tr w:rsidR="00170D0F" w:rsidRPr="00C02E0F">
        <w:tc>
          <w:tcPr>
            <w:tcW w:w="3888" w:type="dxa"/>
          </w:tcPr>
          <w:p w:rsidR="00170D0F" w:rsidRPr="00C02E0F" w:rsidRDefault="00170D0F" w:rsidP="00875B81">
            <w:pPr>
              <w:jc w:val="center"/>
            </w:pPr>
            <w:r w:rsidRPr="00C02E0F">
              <w:t>Способ информирования</w:t>
            </w:r>
          </w:p>
        </w:tc>
        <w:tc>
          <w:tcPr>
            <w:tcW w:w="6120" w:type="dxa"/>
          </w:tcPr>
          <w:p w:rsidR="00170D0F" w:rsidRPr="00C02E0F" w:rsidRDefault="00170D0F" w:rsidP="00875B81">
            <w:pPr>
              <w:jc w:val="center"/>
            </w:pPr>
            <w:r w:rsidRPr="00C02E0F">
              <w:t>Состав размещаемой (доводимой) информации</w:t>
            </w:r>
          </w:p>
        </w:tc>
        <w:tc>
          <w:tcPr>
            <w:tcW w:w="4680" w:type="dxa"/>
          </w:tcPr>
          <w:p w:rsidR="00170D0F" w:rsidRPr="00C02E0F" w:rsidRDefault="00170D0F" w:rsidP="00875B81">
            <w:pPr>
              <w:jc w:val="center"/>
            </w:pPr>
            <w:r w:rsidRPr="00C02E0F">
              <w:t xml:space="preserve">Частота обновления </w:t>
            </w:r>
          </w:p>
          <w:p w:rsidR="00170D0F" w:rsidRPr="00C02E0F" w:rsidRDefault="00170D0F" w:rsidP="00875B81">
            <w:pPr>
              <w:jc w:val="center"/>
            </w:pPr>
            <w:r w:rsidRPr="00C02E0F">
              <w:t>информации</w:t>
            </w:r>
          </w:p>
        </w:tc>
      </w:tr>
      <w:tr w:rsidR="00170D0F" w:rsidRPr="00C02E0F">
        <w:tc>
          <w:tcPr>
            <w:tcW w:w="3888" w:type="dxa"/>
          </w:tcPr>
          <w:p w:rsidR="00170D0F" w:rsidRPr="00C02E0F" w:rsidRDefault="00170D0F" w:rsidP="00AF20F3">
            <w:r w:rsidRPr="00C02E0F">
              <w:t>1.  Путем размещения информации на официальном  сайте МО «Город Гатчина» в сети Интернет</w:t>
            </w:r>
          </w:p>
        </w:tc>
        <w:tc>
          <w:tcPr>
            <w:tcW w:w="6120" w:type="dxa"/>
          </w:tcPr>
          <w:p w:rsidR="00170D0F" w:rsidRPr="00C02E0F" w:rsidRDefault="00170D0F" w:rsidP="00E67AFB">
            <w:pPr>
              <w:spacing w:before="100" w:beforeAutospacing="1" w:after="100" w:afterAutospacing="1"/>
            </w:pPr>
            <w:r w:rsidRPr="00C02E0F">
              <w:t xml:space="preserve">  - Сведения, характеризующие объем муниципальной услуги в  натуральных показателях;</w:t>
            </w:r>
          </w:p>
          <w:p w:rsidR="00170D0F" w:rsidRPr="00C02E0F" w:rsidRDefault="00170D0F" w:rsidP="00E67AFB">
            <w:pPr>
              <w:spacing w:before="100" w:beforeAutospacing="1" w:after="100" w:afterAutospacing="1"/>
            </w:pPr>
            <w:r w:rsidRPr="00C02E0F">
              <w:t>- Сведения об исполнителе муниципального задания;</w:t>
            </w:r>
          </w:p>
          <w:p w:rsidR="00170D0F" w:rsidRPr="00C02E0F" w:rsidRDefault="00170D0F" w:rsidP="00E67AFB">
            <w:pPr>
              <w:spacing w:before="100" w:beforeAutospacing="1" w:after="100" w:afterAutospacing="1"/>
            </w:pPr>
            <w:r w:rsidRPr="00C02E0F">
              <w:t>-.Сведения о показателях качества муниципальной услуги;</w:t>
            </w:r>
          </w:p>
          <w:p w:rsidR="00170D0F" w:rsidRPr="00C02E0F" w:rsidRDefault="00170D0F" w:rsidP="00E67AFB">
            <w:r w:rsidRPr="00C02E0F">
              <w:t>- Отчет об исполнении муниципального задания.</w:t>
            </w:r>
          </w:p>
        </w:tc>
        <w:tc>
          <w:tcPr>
            <w:tcW w:w="4680" w:type="dxa"/>
          </w:tcPr>
          <w:p w:rsidR="00170D0F" w:rsidRPr="00C02E0F" w:rsidRDefault="00170D0F" w:rsidP="00875B81">
            <w:pPr>
              <w:jc w:val="center"/>
            </w:pPr>
            <w:r w:rsidRPr="00C02E0F">
              <w:t>ежегодно</w:t>
            </w:r>
          </w:p>
        </w:tc>
      </w:tr>
      <w:tr w:rsidR="00170D0F" w:rsidRPr="00C02E0F">
        <w:tc>
          <w:tcPr>
            <w:tcW w:w="3888" w:type="dxa"/>
          </w:tcPr>
          <w:p w:rsidR="00170D0F" w:rsidRPr="00C02E0F" w:rsidRDefault="00170D0F" w:rsidP="00AF20F3">
            <w:r w:rsidRPr="00C02E0F">
              <w:t>3 Путем размещения информации в  средствах массовой информации в   газете «Гатчинская правда»  (официальное издание  МО «Город Гатчина»</w:t>
            </w:r>
          </w:p>
        </w:tc>
        <w:tc>
          <w:tcPr>
            <w:tcW w:w="6120" w:type="dxa"/>
          </w:tcPr>
          <w:p w:rsidR="00170D0F" w:rsidRPr="00C02E0F" w:rsidRDefault="00170D0F" w:rsidP="00E67AFB">
            <w:pPr>
              <w:spacing w:before="100" w:beforeAutospacing="1" w:after="100" w:afterAutospacing="1"/>
            </w:pPr>
            <w:r w:rsidRPr="00C02E0F">
              <w:t xml:space="preserve"> - Сведения, характеризующие объем муниципальной услуги в  натуральных показателях;</w:t>
            </w:r>
          </w:p>
          <w:p w:rsidR="00170D0F" w:rsidRPr="00C02E0F" w:rsidRDefault="00170D0F" w:rsidP="00E67AFB">
            <w:pPr>
              <w:spacing w:before="100" w:beforeAutospacing="1" w:after="100" w:afterAutospacing="1"/>
            </w:pPr>
            <w:r w:rsidRPr="00C02E0F">
              <w:t>- Сведения об исполнителе муниципального задания;</w:t>
            </w:r>
          </w:p>
          <w:p w:rsidR="00170D0F" w:rsidRPr="00C02E0F" w:rsidRDefault="00170D0F" w:rsidP="00E67AFB">
            <w:pPr>
              <w:spacing w:before="100" w:beforeAutospacing="1" w:after="100" w:afterAutospacing="1"/>
            </w:pPr>
            <w:r w:rsidRPr="00C02E0F">
              <w:t>-.Сведения о показателях качества муниципальной услуги;</w:t>
            </w:r>
          </w:p>
          <w:p w:rsidR="00170D0F" w:rsidRPr="00C02E0F" w:rsidRDefault="00170D0F" w:rsidP="00E67AFB"/>
        </w:tc>
        <w:tc>
          <w:tcPr>
            <w:tcW w:w="4680" w:type="dxa"/>
          </w:tcPr>
          <w:p w:rsidR="00170D0F" w:rsidRPr="00C02E0F" w:rsidRDefault="00170D0F" w:rsidP="00FE40AA">
            <w:r w:rsidRPr="00C02E0F">
              <w:t>ежегодно</w:t>
            </w:r>
          </w:p>
        </w:tc>
      </w:tr>
    </w:tbl>
    <w:p w:rsidR="00170D0F" w:rsidRPr="00C02E0F" w:rsidRDefault="00170D0F" w:rsidP="00AF20F3"/>
    <w:tbl>
      <w:tblPr>
        <w:tblW w:w="9817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04"/>
        <w:gridCol w:w="4365"/>
        <w:gridCol w:w="1548"/>
      </w:tblGrid>
      <w:tr w:rsidR="00170D0F" w:rsidRPr="00C02E0F">
        <w:tc>
          <w:tcPr>
            <w:tcW w:w="3904" w:type="dxa"/>
            <w:vAlign w:val="center"/>
          </w:tcPr>
          <w:p w:rsidR="00170D0F" w:rsidRPr="00C02E0F" w:rsidRDefault="00170D0F" w:rsidP="00B53850">
            <w:pPr>
              <w:spacing w:before="100" w:beforeAutospacing="1" w:after="100" w:afterAutospacing="1"/>
            </w:pPr>
          </w:p>
        </w:tc>
        <w:tc>
          <w:tcPr>
            <w:tcW w:w="4365" w:type="dxa"/>
            <w:vAlign w:val="center"/>
          </w:tcPr>
          <w:p w:rsidR="00170D0F" w:rsidRPr="00C02E0F" w:rsidRDefault="00170D0F" w:rsidP="00B53850">
            <w:pPr>
              <w:spacing w:before="100" w:beforeAutospacing="1" w:after="100" w:afterAutospacing="1"/>
            </w:pPr>
          </w:p>
        </w:tc>
        <w:tc>
          <w:tcPr>
            <w:tcW w:w="1548" w:type="dxa"/>
            <w:vAlign w:val="center"/>
          </w:tcPr>
          <w:p w:rsidR="00170D0F" w:rsidRPr="00C02E0F" w:rsidRDefault="00170D0F" w:rsidP="00B53850">
            <w:pPr>
              <w:spacing w:before="100" w:beforeAutospacing="1" w:after="100" w:afterAutospacing="1"/>
            </w:pPr>
          </w:p>
        </w:tc>
      </w:tr>
    </w:tbl>
    <w:p w:rsidR="00170D0F" w:rsidRPr="00C02E0F" w:rsidRDefault="00170D0F" w:rsidP="00AF20F3">
      <w:r w:rsidRPr="00C02E0F">
        <w:t>5. Основания для досрочного прекращения исполнения муниципального задания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99"/>
        <w:gridCol w:w="9091"/>
      </w:tblGrid>
      <w:tr w:rsidR="00170D0F" w:rsidRPr="00C02E0F">
        <w:tc>
          <w:tcPr>
            <w:tcW w:w="5199" w:type="dxa"/>
          </w:tcPr>
          <w:p w:rsidR="00170D0F" w:rsidRPr="00C02E0F" w:rsidRDefault="00170D0F" w:rsidP="004F0D39">
            <w:pPr>
              <w:pStyle w:val="ListParagraph"/>
              <w:spacing w:after="0" w:line="240" w:lineRule="auto"/>
              <w:ind w:left="0"/>
            </w:pPr>
            <w:r w:rsidRPr="00C02E0F">
              <w:t>Основание  для приостановления</w:t>
            </w:r>
          </w:p>
        </w:tc>
        <w:tc>
          <w:tcPr>
            <w:tcW w:w="9091" w:type="dxa"/>
          </w:tcPr>
          <w:p w:rsidR="00170D0F" w:rsidRPr="00C02E0F" w:rsidRDefault="00170D0F" w:rsidP="004F0D39">
            <w:pPr>
              <w:pStyle w:val="ListParagraph"/>
              <w:spacing w:after="0" w:line="240" w:lineRule="auto"/>
              <w:ind w:left="0"/>
            </w:pPr>
          </w:p>
        </w:tc>
      </w:tr>
      <w:tr w:rsidR="00170D0F" w:rsidRPr="00C02E0F">
        <w:tc>
          <w:tcPr>
            <w:tcW w:w="5199" w:type="dxa"/>
          </w:tcPr>
          <w:p w:rsidR="00170D0F" w:rsidRPr="00C02E0F" w:rsidRDefault="00170D0F" w:rsidP="006A05FC">
            <w:pPr>
              <w:jc w:val="center"/>
              <w:rPr>
                <w:u w:val="single"/>
              </w:rPr>
            </w:pPr>
            <w:r w:rsidRPr="00C02E0F">
              <w:t xml:space="preserve"> Ликвидация или реорганизация</w:t>
            </w:r>
            <w:r w:rsidRPr="00C02E0F">
              <w:rPr>
                <w:u w:val="single"/>
              </w:rPr>
              <w:t xml:space="preserve">  МБУ «Управление благоустройства и дорожного хозяйства»</w:t>
            </w:r>
          </w:p>
          <w:p w:rsidR="00170D0F" w:rsidRPr="00C02E0F" w:rsidRDefault="00170D0F" w:rsidP="004F0D3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91" w:type="dxa"/>
          </w:tcPr>
          <w:p w:rsidR="00170D0F" w:rsidRPr="00C02E0F" w:rsidRDefault="00170D0F" w:rsidP="004F0D39">
            <w:pPr>
              <w:rPr>
                <w:u w:val="single"/>
              </w:rPr>
            </w:pPr>
          </w:p>
        </w:tc>
      </w:tr>
      <w:tr w:rsidR="00170D0F" w:rsidRPr="00C02E0F">
        <w:tc>
          <w:tcPr>
            <w:tcW w:w="5199" w:type="dxa"/>
          </w:tcPr>
          <w:p w:rsidR="00170D0F" w:rsidRPr="00C02E0F" w:rsidRDefault="00170D0F" w:rsidP="004F0D39">
            <w:pPr>
              <w:pStyle w:val="ListParagraph"/>
              <w:spacing w:after="0" w:line="240" w:lineRule="auto"/>
              <w:ind w:left="0"/>
            </w:pPr>
            <w:r w:rsidRPr="00C02E0F">
              <w:t xml:space="preserve"> Наличие иных оснований, установленных действующим законодательством, в том числе невыполнение финансовых обязательств учредителем</w:t>
            </w:r>
          </w:p>
        </w:tc>
        <w:tc>
          <w:tcPr>
            <w:tcW w:w="9091" w:type="dxa"/>
          </w:tcPr>
          <w:p w:rsidR="00170D0F" w:rsidRPr="00C02E0F" w:rsidRDefault="00170D0F" w:rsidP="004F0D39">
            <w:pPr>
              <w:rPr>
                <w:u w:val="single"/>
              </w:rPr>
            </w:pPr>
          </w:p>
        </w:tc>
      </w:tr>
    </w:tbl>
    <w:p w:rsidR="00170D0F" w:rsidRPr="00C02E0F" w:rsidRDefault="00170D0F" w:rsidP="004F0D39">
      <w:pPr>
        <w:rPr>
          <w:sz w:val="28"/>
          <w:szCs w:val="28"/>
        </w:rPr>
      </w:pPr>
    </w:p>
    <w:p w:rsidR="00170D0F" w:rsidRPr="00C02E0F" w:rsidRDefault="00170D0F" w:rsidP="00AF20F3">
      <w:r w:rsidRPr="00C02E0F">
        <w:t>6. Предельные цены (тарифы) на оплату муниципальной услуги в случаях, если федеральным законом предусмотрено их оказание на платной основе:</w:t>
      </w:r>
    </w:p>
    <w:p w:rsidR="00170D0F" w:rsidRPr="00C02E0F" w:rsidRDefault="00170D0F" w:rsidP="00AF20F3">
      <w:r w:rsidRPr="00C02E0F">
        <w:t xml:space="preserve">     За счет средств  бюджета МО «Город Гатчина»</w:t>
      </w:r>
    </w:p>
    <w:p w:rsidR="00170D0F" w:rsidRPr="00C02E0F" w:rsidRDefault="00170D0F" w:rsidP="00AF20F3"/>
    <w:p w:rsidR="00170D0F" w:rsidRPr="00C02E0F" w:rsidRDefault="00170D0F" w:rsidP="00212F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2E0F">
        <w:rPr>
          <w:rFonts w:ascii="Times New Roman" w:hAnsi="Times New Roman" w:cs="Times New Roman"/>
          <w:sz w:val="24"/>
          <w:szCs w:val="24"/>
        </w:rPr>
        <w:t>7. Порядок контроля за исполнением муниципального задания</w:t>
      </w:r>
    </w:p>
    <w:p w:rsidR="00170D0F" w:rsidRPr="00C02E0F" w:rsidRDefault="00170D0F" w:rsidP="00212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34"/>
        <w:gridCol w:w="4857"/>
        <w:gridCol w:w="6653"/>
      </w:tblGrid>
      <w:tr w:rsidR="00170D0F" w:rsidRPr="00C02E0F">
        <w:trPr>
          <w:cantSplit/>
          <w:trHeight w:val="480"/>
        </w:trPr>
        <w:tc>
          <w:tcPr>
            <w:tcW w:w="1149" w:type="pct"/>
            <w:vAlign w:val="center"/>
          </w:tcPr>
          <w:p w:rsidR="00170D0F" w:rsidRPr="00C02E0F" w:rsidRDefault="00170D0F" w:rsidP="00521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0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625" w:type="pct"/>
            <w:vAlign w:val="center"/>
          </w:tcPr>
          <w:p w:rsidR="00170D0F" w:rsidRPr="00C02E0F" w:rsidRDefault="00170D0F" w:rsidP="00521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0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26" w:type="pct"/>
          </w:tcPr>
          <w:p w:rsidR="00170D0F" w:rsidRPr="00C02E0F" w:rsidRDefault="00170D0F" w:rsidP="00521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0F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подразделения администрации, осуществляющие контроль за оказанием муниципальной услуги </w:t>
            </w:r>
          </w:p>
        </w:tc>
      </w:tr>
      <w:tr w:rsidR="00170D0F" w:rsidRPr="00C02E0F">
        <w:trPr>
          <w:cantSplit/>
          <w:trHeight w:val="240"/>
        </w:trPr>
        <w:tc>
          <w:tcPr>
            <w:tcW w:w="1149" w:type="pct"/>
          </w:tcPr>
          <w:p w:rsidR="00170D0F" w:rsidRPr="00C02E0F" w:rsidRDefault="00170D0F" w:rsidP="00521FB2">
            <w:pPr>
              <w:pStyle w:val="ConsPlusCell"/>
              <w:rPr>
                <w:rFonts w:ascii="Times New Roman" w:hAnsi="Times New Roman" w:cs="Times New Roman"/>
              </w:rPr>
            </w:pPr>
            <w:r w:rsidRPr="00C02E0F">
              <w:rPr>
                <w:rFonts w:ascii="Times New Roman" w:hAnsi="Times New Roman" w:cs="Times New Roman"/>
              </w:rPr>
              <w:t xml:space="preserve">  Ежедневный контроль</w:t>
            </w:r>
          </w:p>
        </w:tc>
        <w:tc>
          <w:tcPr>
            <w:tcW w:w="1625" w:type="pct"/>
          </w:tcPr>
          <w:p w:rsidR="00170D0F" w:rsidRPr="00C02E0F" w:rsidRDefault="00170D0F" w:rsidP="00521FB2">
            <w:pPr>
              <w:pStyle w:val="ConsPlusCell"/>
              <w:rPr>
                <w:rFonts w:ascii="Times New Roman" w:hAnsi="Times New Roman" w:cs="Times New Roman"/>
              </w:rPr>
            </w:pPr>
            <w:r w:rsidRPr="00C02E0F">
              <w:rPr>
                <w:rFonts w:ascii="Times New Roman" w:hAnsi="Times New Roman" w:cs="Times New Roman"/>
              </w:rPr>
              <w:t>ежедневно путем выборочного осмотра  мест выполнения работ в соответствии  с планом работ на текущий день, представляемым в отдел городского хозяйства  МО «Город Гатчина» МБУ «Управление благоустройства и дорожного хозяйства»</w:t>
            </w:r>
          </w:p>
        </w:tc>
        <w:tc>
          <w:tcPr>
            <w:tcW w:w="2226" w:type="pct"/>
          </w:tcPr>
          <w:p w:rsidR="00170D0F" w:rsidRPr="00C02E0F" w:rsidRDefault="00170D0F" w:rsidP="0052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2E0F">
              <w:rPr>
                <w:rFonts w:ascii="Times New Roman" w:hAnsi="Times New Roman" w:cs="Times New Roman"/>
                <w:sz w:val="24"/>
                <w:szCs w:val="24"/>
              </w:rPr>
              <w:t>Отдел  городского хозяйства и муниципального жилищного контроля   администрации МО «Город Гатчина»</w:t>
            </w:r>
          </w:p>
        </w:tc>
      </w:tr>
      <w:tr w:rsidR="00170D0F" w:rsidRPr="00C02E0F">
        <w:trPr>
          <w:cantSplit/>
          <w:trHeight w:val="240"/>
        </w:trPr>
        <w:tc>
          <w:tcPr>
            <w:tcW w:w="1149" w:type="pct"/>
          </w:tcPr>
          <w:p w:rsidR="00170D0F" w:rsidRPr="00C02E0F" w:rsidRDefault="00170D0F" w:rsidP="0052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2E0F">
              <w:rPr>
                <w:rFonts w:ascii="Times New Roman" w:hAnsi="Times New Roman" w:cs="Times New Roman"/>
              </w:rPr>
              <w:t>Последующий контроль в форме выездной проверки</w:t>
            </w:r>
            <w:r w:rsidRPr="00C0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pct"/>
          </w:tcPr>
          <w:p w:rsidR="00170D0F" w:rsidRPr="00C02E0F" w:rsidRDefault="00170D0F" w:rsidP="0052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2E0F">
              <w:rPr>
                <w:rFonts w:ascii="Times New Roman" w:hAnsi="Times New Roman" w:cs="Times New Roman"/>
              </w:rPr>
              <w:t>по мере необходимости (в случае поступлений обоснованных жалоб потребителей, требований  надзорных  органов)</w:t>
            </w:r>
            <w:r w:rsidRPr="00C0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pct"/>
          </w:tcPr>
          <w:p w:rsidR="00170D0F" w:rsidRPr="00C02E0F" w:rsidRDefault="00170D0F" w:rsidP="0052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2E0F">
              <w:rPr>
                <w:rFonts w:ascii="Times New Roman" w:hAnsi="Times New Roman" w:cs="Times New Roman"/>
                <w:sz w:val="24"/>
                <w:szCs w:val="24"/>
              </w:rPr>
              <w:t>Отдел  городского хозяйства и муниципального жилищного контроля   администрации МО «Город Гатчина»</w:t>
            </w:r>
          </w:p>
        </w:tc>
      </w:tr>
    </w:tbl>
    <w:p w:rsidR="00170D0F" w:rsidRPr="00C02E0F" w:rsidRDefault="00170D0F" w:rsidP="00AF20F3"/>
    <w:tbl>
      <w:tblPr>
        <w:tblW w:w="3426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1142"/>
        <w:gridCol w:w="1142"/>
        <w:gridCol w:w="1142"/>
      </w:tblGrid>
      <w:tr w:rsidR="00170D0F" w:rsidRPr="00C02E0F">
        <w:trPr>
          <w:trHeight w:val="290"/>
        </w:trPr>
        <w:tc>
          <w:tcPr>
            <w:tcW w:w="0" w:type="auto"/>
            <w:vAlign w:val="center"/>
          </w:tcPr>
          <w:p w:rsidR="00170D0F" w:rsidRPr="00C02E0F" w:rsidRDefault="00170D0F" w:rsidP="00B53850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170D0F" w:rsidRPr="00C02E0F" w:rsidRDefault="00170D0F" w:rsidP="00B53850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170D0F" w:rsidRPr="00C02E0F" w:rsidRDefault="00170D0F" w:rsidP="00B53850">
            <w:pPr>
              <w:spacing w:before="100" w:beforeAutospacing="1" w:after="100" w:afterAutospacing="1"/>
            </w:pPr>
          </w:p>
        </w:tc>
      </w:tr>
    </w:tbl>
    <w:p w:rsidR="00170D0F" w:rsidRPr="00C02E0F" w:rsidRDefault="00170D0F" w:rsidP="00AF20F3">
      <w:r w:rsidRPr="00C02E0F">
        <w:t>8. Требования к отчётности об исполнении муниципального задания:</w:t>
      </w:r>
    </w:p>
    <w:p w:rsidR="00170D0F" w:rsidRPr="00C02E0F" w:rsidRDefault="00170D0F" w:rsidP="00AF20F3">
      <w:r w:rsidRPr="00C02E0F">
        <w:t>8.1. Форма отчёта об исполнении муниципального задания</w:t>
      </w:r>
    </w:p>
    <w:p w:rsidR="00170D0F" w:rsidRPr="00C02E0F" w:rsidRDefault="00170D0F" w:rsidP="00AF20F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170D0F" w:rsidRPr="00C02E0F">
        <w:tc>
          <w:tcPr>
            <w:tcW w:w="2464" w:type="dxa"/>
          </w:tcPr>
          <w:p w:rsidR="00170D0F" w:rsidRPr="00C02E0F" w:rsidRDefault="00170D0F" w:rsidP="00875B81">
            <w:pPr>
              <w:jc w:val="center"/>
            </w:pPr>
          </w:p>
          <w:p w:rsidR="00170D0F" w:rsidRPr="00C02E0F" w:rsidRDefault="00170D0F" w:rsidP="00875B81">
            <w:pPr>
              <w:jc w:val="center"/>
            </w:pPr>
          </w:p>
          <w:p w:rsidR="00170D0F" w:rsidRPr="00C02E0F" w:rsidRDefault="00170D0F" w:rsidP="00875B81">
            <w:pPr>
              <w:jc w:val="center"/>
            </w:pPr>
            <w:r w:rsidRPr="00C02E0F">
              <w:t>Наименование показателя</w:t>
            </w:r>
          </w:p>
        </w:tc>
        <w:tc>
          <w:tcPr>
            <w:tcW w:w="2464" w:type="dxa"/>
          </w:tcPr>
          <w:p w:rsidR="00170D0F" w:rsidRPr="00C02E0F" w:rsidRDefault="00170D0F" w:rsidP="00875B81">
            <w:pPr>
              <w:jc w:val="center"/>
            </w:pPr>
          </w:p>
          <w:p w:rsidR="00170D0F" w:rsidRPr="00C02E0F" w:rsidRDefault="00170D0F" w:rsidP="00875B81">
            <w:pPr>
              <w:jc w:val="center"/>
            </w:pPr>
          </w:p>
          <w:p w:rsidR="00170D0F" w:rsidRPr="00C02E0F" w:rsidRDefault="00170D0F" w:rsidP="00875B81">
            <w:pPr>
              <w:jc w:val="center"/>
            </w:pPr>
            <w:r w:rsidRPr="00C02E0F">
              <w:t>Единица измерения</w:t>
            </w:r>
          </w:p>
        </w:tc>
        <w:tc>
          <w:tcPr>
            <w:tcW w:w="2464" w:type="dxa"/>
          </w:tcPr>
          <w:p w:rsidR="00170D0F" w:rsidRPr="00C02E0F" w:rsidRDefault="00170D0F" w:rsidP="00875B81">
            <w:pPr>
              <w:jc w:val="center"/>
            </w:pPr>
            <w:r w:rsidRPr="00C02E0F">
              <w:t>Значение, утвержденное в муниципальном здании на отчётный финансовый год</w:t>
            </w:r>
          </w:p>
        </w:tc>
        <w:tc>
          <w:tcPr>
            <w:tcW w:w="2464" w:type="dxa"/>
          </w:tcPr>
          <w:p w:rsidR="00170D0F" w:rsidRPr="00C02E0F" w:rsidRDefault="00170D0F" w:rsidP="00875B81">
            <w:pPr>
              <w:jc w:val="center"/>
            </w:pPr>
          </w:p>
          <w:p w:rsidR="00170D0F" w:rsidRPr="00C02E0F" w:rsidRDefault="00170D0F" w:rsidP="00875B81">
            <w:pPr>
              <w:jc w:val="center"/>
            </w:pPr>
            <w:r w:rsidRPr="00C02E0F">
              <w:t>Фактическое значение за отчётный период ( ежемесячно, год)</w:t>
            </w:r>
          </w:p>
        </w:tc>
        <w:tc>
          <w:tcPr>
            <w:tcW w:w="2465" w:type="dxa"/>
          </w:tcPr>
          <w:p w:rsidR="00170D0F" w:rsidRPr="00C02E0F" w:rsidRDefault="00170D0F" w:rsidP="00875B81">
            <w:pPr>
              <w:jc w:val="center"/>
            </w:pPr>
          </w:p>
          <w:p w:rsidR="00170D0F" w:rsidRPr="00C02E0F" w:rsidRDefault="00170D0F" w:rsidP="00875B81">
            <w:pPr>
              <w:jc w:val="center"/>
            </w:pPr>
            <w:r w:rsidRPr="00C02E0F"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</w:tcPr>
          <w:p w:rsidR="00170D0F" w:rsidRPr="00C02E0F" w:rsidRDefault="00170D0F" w:rsidP="00875B81">
            <w:pPr>
              <w:jc w:val="center"/>
            </w:pPr>
          </w:p>
          <w:p w:rsidR="00170D0F" w:rsidRPr="00C02E0F" w:rsidRDefault="00170D0F" w:rsidP="00875B81">
            <w:pPr>
              <w:jc w:val="center"/>
            </w:pPr>
            <w:r w:rsidRPr="00C02E0F">
              <w:t>Источник(и) информации о фактическом значении показателя</w:t>
            </w:r>
          </w:p>
        </w:tc>
      </w:tr>
      <w:tr w:rsidR="00170D0F" w:rsidRPr="00C02E0F">
        <w:tc>
          <w:tcPr>
            <w:tcW w:w="2464" w:type="dxa"/>
          </w:tcPr>
          <w:p w:rsidR="00170D0F" w:rsidRPr="00C02E0F" w:rsidRDefault="00170D0F" w:rsidP="00875B81">
            <w:pPr>
              <w:jc w:val="center"/>
            </w:pPr>
            <w:r w:rsidRPr="00C02E0F">
              <w:t>Показатели из разделов 3.1 и 3.2.</w:t>
            </w:r>
          </w:p>
        </w:tc>
        <w:tc>
          <w:tcPr>
            <w:tcW w:w="2464" w:type="dxa"/>
          </w:tcPr>
          <w:p w:rsidR="00170D0F" w:rsidRPr="00C02E0F" w:rsidRDefault="00170D0F" w:rsidP="00875B81">
            <w:pPr>
              <w:jc w:val="center"/>
            </w:pPr>
            <w:r w:rsidRPr="00C02E0F">
              <w:t xml:space="preserve">Единицы измерения из соответствующих разделов 3.1 и 3.2. </w:t>
            </w:r>
          </w:p>
        </w:tc>
        <w:tc>
          <w:tcPr>
            <w:tcW w:w="2464" w:type="dxa"/>
          </w:tcPr>
          <w:p w:rsidR="00170D0F" w:rsidRPr="00C02E0F" w:rsidRDefault="00170D0F" w:rsidP="00875B81">
            <w:pPr>
              <w:jc w:val="center"/>
            </w:pPr>
          </w:p>
        </w:tc>
        <w:tc>
          <w:tcPr>
            <w:tcW w:w="2464" w:type="dxa"/>
          </w:tcPr>
          <w:p w:rsidR="00170D0F" w:rsidRPr="00C02E0F" w:rsidRDefault="00170D0F" w:rsidP="00AF20F3"/>
        </w:tc>
        <w:tc>
          <w:tcPr>
            <w:tcW w:w="2465" w:type="dxa"/>
          </w:tcPr>
          <w:p w:rsidR="00170D0F" w:rsidRPr="00C02E0F" w:rsidRDefault="00170D0F" w:rsidP="00AF20F3"/>
        </w:tc>
        <w:tc>
          <w:tcPr>
            <w:tcW w:w="2465" w:type="dxa"/>
          </w:tcPr>
          <w:p w:rsidR="00170D0F" w:rsidRPr="00C02E0F" w:rsidRDefault="00170D0F" w:rsidP="00AF20F3"/>
        </w:tc>
      </w:tr>
    </w:tbl>
    <w:p w:rsidR="00170D0F" w:rsidRPr="00C02E0F" w:rsidRDefault="00170D0F" w:rsidP="00AF20F3"/>
    <w:p w:rsidR="00170D0F" w:rsidRPr="00C02E0F" w:rsidRDefault="00170D0F" w:rsidP="00AF20F3">
      <w:r w:rsidRPr="00C02E0F">
        <w:t>8.2. Сроки представления отчётов об исполнении муниципального задания</w:t>
      </w:r>
    </w:p>
    <w:p w:rsidR="00170D0F" w:rsidRPr="00C02E0F" w:rsidRDefault="00170D0F" w:rsidP="00AF20F3">
      <w:r w:rsidRPr="00C02E0F">
        <w:t xml:space="preserve"> Ежемесячно составляется отчет об исполнении муниципального задания . Плановые ежемесячные показатели  выполнения работ по данной муниципальной услуге утверждаются в соглашении о предоставлении субсидии на муниципальное задание.  Отчет составляется до 10 числа месяца, следующего за отчетным.</w:t>
      </w:r>
    </w:p>
    <w:p w:rsidR="00170D0F" w:rsidRPr="00C02E0F" w:rsidRDefault="00170D0F" w:rsidP="00AF20F3">
      <w:r w:rsidRPr="00C02E0F">
        <w:t xml:space="preserve">  Годовой отчет  до 15 января года, следующего за отчетным.</w:t>
      </w:r>
    </w:p>
    <w:p w:rsidR="00170D0F" w:rsidRPr="00C02E0F" w:rsidRDefault="00170D0F" w:rsidP="00AF20F3">
      <w:r w:rsidRPr="00C02E0F">
        <w:t>8.3. Иные требования к отчётности об исполнении муниципального задания</w:t>
      </w:r>
    </w:p>
    <w:p w:rsidR="00170D0F" w:rsidRPr="00C02E0F" w:rsidRDefault="00170D0F" w:rsidP="00AF20F3">
      <w:r w:rsidRPr="00C02E0F">
        <w:t xml:space="preserve"> Мониторинг текущей деятельности осуществляет отдел  городского хозяйства и муниципального  жилищного контроля администрации МО «Город Гатчина»</w:t>
      </w:r>
    </w:p>
    <w:p w:rsidR="00170D0F" w:rsidRPr="00C02E0F" w:rsidRDefault="00170D0F" w:rsidP="00AF20F3">
      <w:r w:rsidRPr="00C02E0F">
        <w:t>9. Иная информация, необходимая для исполнения (контроля за исполнением) муниципального задания</w:t>
      </w:r>
    </w:p>
    <w:p w:rsidR="00170D0F" w:rsidRPr="00C02E0F" w:rsidRDefault="00170D0F" w:rsidP="00AF20F3">
      <w:r w:rsidRPr="00C02E0F">
        <w:t xml:space="preserve"> </w:t>
      </w:r>
    </w:p>
    <w:sectPr w:rsidR="00170D0F" w:rsidRPr="00C02E0F" w:rsidSect="00C02E0F">
      <w:pgSz w:w="16838" w:h="11906" w:orient="landscape" w:code="9"/>
      <w:pgMar w:top="902" w:right="1134" w:bottom="72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2071"/>
    <w:multiLevelType w:val="multilevel"/>
    <w:tmpl w:val="8A160E2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A61AE5"/>
    <w:multiLevelType w:val="hybridMultilevel"/>
    <w:tmpl w:val="0D6647D6"/>
    <w:lvl w:ilvl="0" w:tplc="5E4AB66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5153569"/>
    <w:multiLevelType w:val="hybridMultilevel"/>
    <w:tmpl w:val="7CF8A85A"/>
    <w:lvl w:ilvl="0" w:tplc="8D569024">
      <w:start w:val="1"/>
      <w:numFmt w:val="bullet"/>
      <w:lvlText w:val=""/>
      <w:lvlJc w:val="left"/>
      <w:pPr>
        <w:tabs>
          <w:tab w:val="num" w:pos="1060"/>
        </w:tabs>
        <w:ind w:firstLine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05B254F"/>
    <w:multiLevelType w:val="hybridMultilevel"/>
    <w:tmpl w:val="DC322C20"/>
    <w:lvl w:ilvl="0" w:tplc="FFE8E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6779C"/>
    <w:multiLevelType w:val="hybridMultilevel"/>
    <w:tmpl w:val="AE301950"/>
    <w:lvl w:ilvl="0" w:tplc="FFE8E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E447E9"/>
    <w:multiLevelType w:val="hybridMultilevel"/>
    <w:tmpl w:val="FE78E358"/>
    <w:lvl w:ilvl="0" w:tplc="8D569024">
      <w:start w:val="1"/>
      <w:numFmt w:val="bullet"/>
      <w:lvlText w:val=""/>
      <w:lvlJc w:val="left"/>
      <w:pPr>
        <w:tabs>
          <w:tab w:val="num" w:pos="1060"/>
        </w:tabs>
        <w:ind w:firstLine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0F3"/>
    <w:rsid w:val="0000023D"/>
    <w:rsid w:val="000013F5"/>
    <w:rsid w:val="000029B5"/>
    <w:rsid w:val="00002D85"/>
    <w:rsid w:val="00004130"/>
    <w:rsid w:val="0001215B"/>
    <w:rsid w:val="00021DA5"/>
    <w:rsid w:val="00023C6E"/>
    <w:rsid w:val="00026A2E"/>
    <w:rsid w:val="0004190E"/>
    <w:rsid w:val="00051085"/>
    <w:rsid w:val="00051C90"/>
    <w:rsid w:val="00053985"/>
    <w:rsid w:val="000541A8"/>
    <w:rsid w:val="00064A00"/>
    <w:rsid w:val="00093F47"/>
    <w:rsid w:val="00096AAD"/>
    <w:rsid w:val="000A1608"/>
    <w:rsid w:val="000A313B"/>
    <w:rsid w:val="000B29C3"/>
    <w:rsid w:val="000B555E"/>
    <w:rsid w:val="000B6048"/>
    <w:rsid w:val="000B64A8"/>
    <w:rsid w:val="000C1692"/>
    <w:rsid w:val="000D4436"/>
    <w:rsid w:val="000E745B"/>
    <w:rsid w:val="00101EB6"/>
    <w:rsid w:val="00104A2B"/>
    <w:rsid w:val="001141CA"/>
    <w:rsid w:val="0011573D"/>
    <w:rsid w:val="00120460"/>
    <w:rsid w:val="00133116"/>
    <w:rsid w:val="00135B27"/>
    <w:rsid w:val="00137B80"/>
    <w:rsid w:val="001406D6"/>
    <w:rsid w:val="00147883"/>
    <w:rsid w:val="00170D0F"/>
    <w:rsid w:val="00171CDA"/>
    <w:rsid w:val="00185B4E"/>
    <w:rsid w:val="00191DBE"/>
    <w:rsid w:val="001A155A"/>
    <w:rsid w:val="001A2990"/>
    <w:rsid w:val="001A7B2C"/>
    <w:rsid w:val="001C0DCD"/>
    <w:rsid w:val="001C393B"/>
    <w:rsid w:val="001C4F7C"/>
    <w:rsid w:val="001D643D"/>
    <w:rsid w:val="001E3B0E"/>
    <w:rsid w:val="001E7433"/>
    <w:rsid w:val="001F06D9"/>
    <w:rsid w:val="00212F87"/>
    <w:rsid w:val="0021435D"/>
    <w:rsid w:val="00214993"/>
    <w:rsid w:val="002247EB"/>
    <w:rsid w:val="0027089D"/>
    <w:rsid w:val="002717DB"/>
    <w:rsid w:val="0027443E"/>
    <w:rsid w:val="00274DAD"/>
    <w:rsid w:val="00276496"/>
    <w:rsid w:val="00282EFE"/>
    <w:rsid w:val="002839C4"/>
    <w:rsid w:val="002A4B86"/>
    <w:rsid w:val="002B6B28"/>
    <w:rsid w:val="002C2249"/>
    <w:rsid w:val="002C3C14"/>
    <w:rsid w:val="002C7C50"/>
    <w:rsid w:val="002E15F7"/>
    <w:rsid w:val="002E6CD4"/>
    <w:rsid w:val="002F2582"/>
    <w:rsid w:val="002F4BBA"/>
    <w:rsid w:val="003022D0"/>
    <w:rsid w:val="003053B0"/>
    <w:rsid w:val="00310730"/>
    <w:rsid w:val="003163F3"/>
    <w:rsid w:val="00330EA0"/>
    <w:rsid w:val="00337677"/>
    <w:rsid w:val="00337EFF"/>
    <w:rsid w:val="0034087C"/>
    <w:rsid w:val="00342BDD"/>
    <w:rsid w:val="00346853"/>
    <w:rsid w:val="00351AAB"/>
    <w:rsid w:val="00363548"/>
    <w:rsid w:val="00365D8C"/>
    <w:rsid w:val="00370C72"/>
    <w:rsid w:val="00371954"/>
    <w:rsid w:val="0037627A"/>
    <w:rsid w:val="00380A88"/>
    <w:rsid w:val="003A2CC5"/>
    <w:rsid w:val="003A40AA"/>
    <w:rsid w:val="003A6659"/>
    <w:rsid w:val="003A75FF"/>
    <w:rsid w:val="003B5FBF"/>
    <w:rsid w:val="003B6F2C"/>
    <w:rsid w:val="003D6C56"/>
    <w:rsid w:val="003E1C99"/>
    <w:rsid w:val="003E7D4B"/>
    <w:rsid w:val="003F3A7D"/>
    <w:rsid w:val="003F46EE"/>
    <w:rsid w:val="003F4A4C"/>
    <w:rsid w:val="003F51EE"/>
    <w:rsid w:val="00400536"/>
    <w:rsid w:val="00403871"/>
    <w:rsid w:val="004071DB"/>
    <w:rsid w:val="00407802"/>
    <w:rsid w:val="004313A6"/>
    <w:rsid w:val="00432E33"/>
    <w:rsid w:val="0043409D"/>
    <w:rsid w:val="00434368"/>
    <w:rsid w:val="00437A37"/>
    <w:rsid w:val="00441972"/>
    <w:rsid w:val="00442776"/>
    <w:rsid w:val="0044301B"/>
    <w:rsid w:val="00444FC7"/>
    <w:rsid w:val="00446A20"/>
    <w:rsid w:val="00447361"/>
    <w:rsid w:val="004517FA"/>
    <w:rsid w:val="004537DB"/>
    <w:rsid w:val="00453C84"/>
    <w:rsid w:val="004677EC"/>
    <w:rsid w:val="004720DF"/>
    <w:rsid w:val="00481592"/>
    <w:rsid w:val="004842F9"/>
    <w:rsid w:val="00493194"/>
    <w:rsid w:val="004A4877"/>
    <w:rsid w:val="004C32D4"/>
    <w:rsid w:val="004C717D"/>
    <w:rsid w:val="004E1A6C"/>
    <w:rsid w:val="004E2465"/>
    <w:rsid w:val="004E2F05"/>
    <w:rsid w:val="004F0D39"/>
    <w:rsid w:val="004F4EA0"/>
    <w:rsid w:val="004F70AC"/>
    <w:rsid w:val="00500450"/>
    <w:rsid w:val="0050252D"/>
    <w:rsid w:val="00503070"/>
    <w:rsid w:val="00505321"/>
    <w:rsid w:val="00514976"/>
    <w:rsid w:val="0052108D"/>
    <w:rsid w:val="00521FB2"/>
    <w:rsid w:val="00523373"/>
    <w:rsid w:val="0052406B"/>
    <w:rsid w:val="00524705"/>
    <w:rsid w:val="00527D58"/>
    <w:rsid w:val="005477A2"/>
    <w:rsid w:val="00552761"/>
    <w:rsid w:val="00567B26"/>
    <w:rsid w:val="0057281F"/>
    <w:rsid w:val="00575BED"/>
    <w:rsid w:val="005772DC"/>
    <w:rsid w:val="00580624"/>
    <w:rsid w:val="00581E5E"/>
    <w:rsid w:val="00586739"/>
    <w:rsid w:val="005872B2"/>
    <w:rsid w:val="005A1AA3"/>
    <w:rsid w:val="005A4E60"/>
    <w:rsid w:val="005A7644"/>
    <w:rsid w:val="005B1A3B"/>
    <w:rsid w:val="005C112D"/>
    <w:rsid w:val="005C1257"/>
    <w:rsid w:val="005C376B"/>
    <w:rsid w:val="005C43D9"/>
    <w:rsid w:val="005C652D"/>
    <w:rsid w:val="005C661A"/>
    <w:rsid w:val="005D499D"/>
    <w:rsid w:val="005E04B1"/>
    <w:rsid w:val="005E06E5"/>
    <w:rsid w:val="005E2B67"/>
    <w:rsid w:val="005F1F2C"/>
    <w:rsid w:val="005F6B3B"/>
    <w:rsid w:val="0060001D"/>
    <w:rsid w:val="006048CF"/>
    <w:rsid w:val="00620E7D"/>
    <w:rsid w:val="0063009C"/>
    <w:rsid w:val="00640B1B"/>
    <w:rsid w:val="00644C6C"/>
    <w:rsid w:val="006549F0"/>
    <w:rsid w:val="00663E5B"/>
    <w:rsid w:val="006858F7"/>
    <w:rsid w:val="006932D3"/>
    <w:rsid w:val="006A05FC"/>
    <w:rsid w:val="006A1BF2"/>
    <w:rsid w:val="006B1BD9"/>
    <w:rsid w:val="006B44A8"/>
    <w:rsid w:val="006B7A18"/>
    <w:rsid w:val="006B7AB0"/>
    <w:rsid w:val="006C7F12"/>
    <w:rsid w:val="006D7C73"/>
    <w:rsid w:val="006E1D78"/>
    <w:rsid w:val="006E2B1E"/>
    <w:rsid w:val="00706436"/>
    <w:rsid w:val="00715A9F"/>
    <w:rsid w:val="007340FC"/>
    <w:rsid w:val="007365BA"/>
    <w:rsid w:val="007408A3"/>
    <w:rsid w:val="007453F8"/>
    <w:rsid w:val="00745FBE"/>
    <w:rsid w:val="00747DDA"/>
    <w:rsid w:val="0075349F"/>
    <w:rsid w:val="00771E31"/>
    <w:rsid w:val="00776632"/>
    <w:rsid w:val="007773F3"/>
    <w:rsid w:val="007852CD"/>
    <w:rsid w:val="007943B2"/>
    <w:rsid w:val="007A0151"/>
    <w:rsid w:val="007A7385"/>
    <w:rsid w:val="007B0BF0"/>
    <w:rsid w:val="007B6E09"/>
    <w:rsid w:val="007C2000"/>
    <w:rsid w:val="007C23F7"/>
    <w:rsid w:val="007E1CC4"/>
    <w:rsid w:val="007E4883"/>
    <w:rsid w:val="007F60CA"/>
    <w:rsid w:val="00802455"/>
    <w:rsid w:val="008230F6"/>
    <w:rsid w:val="008328ED"/>
    <w:rsid w:val="0083365F"/>
    <w:rsid w:val="00843AB3"/>
    <w:rsid w:val="00844E52"/>
    <w:rsid w:val="008542F8"/>
    <w:rsid w:val="00856F67"/>
    <w:rsid w:val="00861623"/>
    <w:rsid w:val="0086203F"/>
    <w:rsid w:val="008669CF"/>
    <w:rsid w:val="00872193"/>
    <w:rsid w:val="00875B81"/>
    <w:rsid w:val="00877A34"/>
    <w:rsid w:val="00881E5A"/>
    <w:rsid w:val="00883915"/>
    <w:rsid w:val="008A3593"/>
    <w:rsid w:val="008A66CB"/>
    <w:rsid w:val="008B6A3D"/>
    <w:rsid w:val="008C0659"/>
    <w:rsid w:val="008C1D2F"/>
    <w:rsid w:val="008C53BB"/>
    <w:rsid w:val="008C727F"/>
    <w:rsid w:val="008D7372"/>
    <w:rsid w:val="008D79E6"/>
    <w:rsid w:val="008E02A4"/>
    <w:rsid w:val="008E10C6"/>
    <w:rsid w:val="008F5EF1"/>
    <w:rsid w:val="008F6957"/>
    <w:rsid w:val="0090622D"/>
    <w:rsid w:val="00906A3A"/>
    <w:rsid w:val="00910A44"/>
    <w:rsid w:val="00921724"/>
    <w:rsid w:val="00921FDC"/>
    <w:rsid w:val="009312DE"/>
    <w:rsid w:val="0093306E"/>
    <w:rsid w:val="00933BB1"/>
    <w:rsid w:val="009415DB"/>
    <w:rsid w:val="00941EF0"/>
    <w:rsid w:val="00946605"/>
    <w:rsid w:val="009529F4"/>
    <w:rsid w:val="00953FE2"/>
    <w:rsid w:val="00966D80"/>
    <w:rsid w:val="009712A0"/>
    <w:rsid w:val="00974013"/>
    <w:rsid w:val="00983975"/>
    <w:rsid w:val="00986247"/>
    <w:rsid w:val="009864A9"/>
    <w:rsid w:val="00987AF1"/>
    <w:rsid w:val="0099159B"/>
    <w:rsid w:val="0099682E"/>
    <w:rsid w:val="009A2720"/>
    <w:rsid w:val="009A4798"/>
    <w:rsid w:val="009A5579"/>
    <w:rsid w:val="009C12B9"/>
    <w:rsid w:val="009C1B0B"/>
    <w:rsid w:val="009E0BA1"/>
    <w:rsid w:val="009E0EDE"/>
    <w:rsid w:val="009E2283"/>
    <w:rsid w:val="009E5D9A"/>
    <w:rsid w:val="009F08AA"/>
    <w:rsid w:val="009F1B8B"/>
    <w:rsid w:val="009F3617"/>
    <w:rsid w:val="009F3C57"/>
    <w:rsid w:val="00A148B5"/>
    <w:rsid w:val="00A21237"/>
    <w:rsid w:val="00A23431"/>
    <w:rsid w:val="00A27218"/>
    <w:rsid w:val="00A35489"/>
    <w:rsid w:val="00A4120A"/>
    <w:rsid w:val="00A42505"/>
    <w:rsid w:val="00A43F42"/>
    <w:rsid w:val="00A44544"/>
    <w:rsid w:val="00A47C14"/>
    <w:rsid w:val="00A52E50"/>
    <w:rsid w:val="00A6139F"/>
    <w:rsid w:val="00A669C0"/>
    <w:rsid w:val="00A85D07"/>
    <w:rsid w:val="00A97AC0"/>
    <w:rsid w:val="00AA0078"/>
    <w:rsid w:val="00AA06A0"/>
    <w:rsid w:val="00AB780E"/>
    <w:rsid w:val="00AD433A"/>
    <w:rsid w:val="00AD4897"/>
    <w:rsid w:val="00AF20F3"/>
    <w:rsid w:val="00B05C7B"/>
    <w:rsid w:val="00B12E2E"/>
    <w:rsid w:val="00B17C54"/>
    <w:rsid w:val="00B24FAA"/>
    <w:rsid w:val="00B27D40"/>
    <w:rsid w:val="00B42FD2"/>
    <w:rsid w:val="00B4455A"/>
    <w:rsid w:val="00B4566E"/>
    <w:rsid w:val="00B4677D"/>
    <w:rsid w:val="00B53322"/>
    <w:rsid w:val="00B53850"/>
    <w:rsid w:val="00B617EA"/>
    <w:rsid w:val="00B63E88"/>
    <w:rsid w:val="00B64E83"/>
    <w:rsid w:val="00B6755B"/>
    <w:rsid w:val="00B71D29"/>
    <w:rsid w:val="00B77B1E"/>
    <w:rsid w:val="00B820C7"/>
    <w:rsid w:val="00B83E97"/>
    <w:rsid w:val="00B94915"/>
    <w:rsid w:val="00B95E28"/>
    <w:rsid w:val="00B96243"/>
    <w:rsid w:val="00B97A0B"/>
    <w:rsid w:val="00B97F8D"/>
    <w:rsid w:val="00BA51DC"/>
    <w:rsid w:val="00BA57A9"/>
    <w:rsid w:val="00BD560D"/>
    <w:rsid w:val="00BE64EB"/>
    <w:rsid w:val="00BF4503"/>
    <w:rsid w:val="00BF4D58"/>
    <w:rsid w:val="00BF6DF4"/>
    <w:rsid w:val="00BF7FB5"/>
    <w:rsid w:val="00C02E0F"/>
    <w:rsid w:val="00C0378C"/>
    <w:rsid w:val="00C12066"/>
    <w:rsid w:val="00C26C76"/>
    <w:rsid w:val="00C30E7A"/>
    <w:rsid w:val="00C41A8C"/>
    <w:rsid w:val="00C62EB2"/>
    <w:rsid w:val="00C64227"/>
    <w:rsid w:val="00C65494"/>
    <w:rsid w:val="00C75FDB"/>
    <w:rsid w:val="00C84B29"/>
    <w:rsid w:val="00C92671"/>
    <w:rsid w:val="00CA451B"/>
    <w:rsid w:val="00CA6789"/>
    <w:rsid w:val="00CB4F0C"/>
    <w:rsid w:val="00CC4419"/>
    <w:rsid w:val="00CF0452"/>
    <w:rsid w:val="00CF582E"/>
    <w:rsid w:val="00CF5E62"/>
    <w:rsid w:val="00D003C6"/>
    <w:rsid w:val="00D01D55"/>
    <w:rsid w:val="00D028ED"/>
    <w:rsid w:val="00D03D7C"/>
    <w:rsid w:val="00D07059"/>
    <w:rsid w:val="00D07649"/>
    <w:rsid w:val="00D078A9"/>
    <w:rsid w:val="00D078D0"/>
    <w:rsid w:val="00D10506"/>
    <w:rsid w:val="00D1235C"/>
    <w:rsid w:val="00D12709"/>
    <w:rsid w:val="00D26157"/>
    <w:rsid w:val="00D333AD"/>
    <w:rsid w:val="00D407CB"/>
    <w:rsid w:val="00D5251C"/>
    <w:rsid w:val="00D61D82"/>
    <w:rsid w:val="00D64F8E"/>
    <w:rsid w:val="00D65396"/>
    <w:rsid w:val="00D70AB2"/>
    <w:rsid w:val="00D72EF0"/>
    <w:rsid w:val="00D75CF1"/>
    <w:rsid w:val="00D8281E"/>
    <w:rsid w:val="00D8366F"/>
    <w:rsid w:val="00D95D75"/>
    <w:rsid w:val="00D9691C"/>
    <w:rsid w:val="00DA66C2"/>
    <w:rsid w:val="00DC1982"/>
    <w:rsid w:val="00DC2F43"/>
    <w:rsid w:val="00DC662B"/>
    <w:rsid w:val="00DC6DAF"/>
    <w:rsid w:val="00DD4CE2"/>
    <w:rsid w:val="00DD6C80"/>
    <w:rsid w:val="00DE302A"/>
    <w:rsid w:val="00DE3F48"/>
    <w:rsid w:val="00DF5DA6"/>
    <w:rsid w:val="00E05231"/>
    <w:rsid w:val="00E1655E"/>
    <w:rsid w:val="00E20F0B"/>
    <w:rsid w:val="00E3161D"/>
    <w:rsid w:val="00E316C6"/>
    <w:rsid w:val="00E37C4F"/>
    <w:rsid w:val="00E41CE8"/>
    <w:rsid w:val="00E42606"/>
    <w:rsid w:val="00E459B0"/>
    <w:rsid w:val="00E50F09"/>
    <w:rsid w:val="00E532AB"/>
    <w:rsid w:val="00E54B56"/>
    <w:rsid w:val="00E627EC"/>
    <w:rsid w:val="00E64045"/>
    <w:rsid w:val="00E669F3"/>
    <w:rsid w:val="00E67AFB"/>
    <w:rsid w:val="00E74147"/>
    <w:rsid w:val="00E8415F"/>
    <w:rsid w:val="00E96311"/>
    <w:rsid w:val="00E97212"/>
    <w:rsid w:val="00EA08A5"/>
    <w:rsid w:val="00EA64D5"/>
    <w:rsid w:val="00EB5C2D"/>
    <w:rsid w:val="00ED18A7"/>
    <w:rsid w:val="00ED307E"/>
    <w:rsid w:val="00EE230E"/>
    <w:rsid w:val="00EE5419"/>
    <w:rsid w:val="00EF0732"/>
    <w:rsid w:val="00EF1460"/>
    <w:rsid w:val="00EF3253"/>
    <w:rsid w:val="00F05FFE"/>
    <w:rsid w:val="00F068ED"/>
    <w:rsid w:val="00F127AA"/>
    <w:rsid w:val="00F15B6E"/>
    <w:rsid w:val="00F22D39"/>
    <w:rsid w:val="00F2520B"/>
    <w:rsid w:val="00F25548"/>
    <w:rsid w:val="00F35119"/>
    <w:rsid w:val="00F351B7"/>
    <w:rsid w:val="00F40487"/>
    <w:rsid w:val="00F4169F"/>
    <w:rsid w:val="00F46133"/>
    <w:rsid w:val="00F551AA"/>
    <w:rsid w:val="00F648AC"/>
    <w:rsid w:val="00F72A08"/>
    <w:rsid w:val="00F73EEF"/>
    <w:rsid w:val="00F7665E"/>
    <w:rsid w:val="00F76CD4"/>
    <w:rsid w:val="00F775BC"/>
    <w:rsid w:val="00F80D31"/>
    <w:rsid w:val="00F84513"/>
    <w:rsid w:val="00F913F3"/>
    <w:rsid w:val="00F9250D"/>
    <w:rsid w:val="00FB3A34"/>
    <w:rsid w:val="00FC16B2"/>
    <w:rsid w:val="00FC2B25"/>
    <w:rsid w:val="00FE0D73"/>
    <w:rsid w:val="00FE1737"/>
    <w:rsid w:val="00FE2C16"/>
    <w:rsid w:val="00FE40AA"/>
    <w:rsid w:val="00FE4D21"/>
    <w:rsid w:val="00FE6758"/>
    <w:rsid w:val="00FF11C9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2B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4842F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42F9"/>
    <w:rPr>
      <w:b/>
      <w:bCs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AF20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DD6C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4F0D39"/>
    <w:pPr>
      <w:spacing w:after="200" w:line="276" w:lineRule="auto"/>
      <w:ind w:left="720"/>
    </w:pPr>
    <w:rPr>
      <w:lang w:eastAsia="en-US"/>
    </w:rPr>
  </w:style>
  <w:style w:type="paragraph" w:customStyle="1" w:styleId="ConsPlusTitle">
    <w:name w:val="ConsPlusTitle"/>
    <w:uiPriority w:val="99"/>
    <w:rsid w:val="00BF4D5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9682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9682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99682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2C3C14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476</TotalTime>
  <Pages>11</Pages>
  <Words>2530</Words>
  <Characters>14425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Вархотова Т.В.</cp:lastModifiedBy>
  <cp:revision>92</cp:revision>
  <cp:lastPrinted>2013-12-19T09:19:00Z</cp:lastPrinted>
  <dcterms:created xsi:type="dcterms:W3CDTF">2013-12-10T10:11:00Z</dcterms:created>
  <dcterms:modified xsi:type="dcterms:W3CDTF">2014-01-17T11:33:00Z</dcterms:modified>
</cp:coreProperties>
</file>